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A145F1">
        <w:rPr>
          <w:noProof/>
        </w:rPr>
        <w:t>JN 11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A145F1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Šivalni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981583">
        <w:rPr>
          <w:noProof/>
        </w:rPr>
        <w:t>julij</w:t>
      </w:r>
      <w:r w:rsidR="00A145F1" w:rsidRPr="00A145F1">
        <w:rPr>
          <w:noProof/>
        </w:rPr>
        <w:t xml:space="preserve"> </w:t>
      </w:r>
      <w:r w:rsidR="001759F3" w:rsidRPr="00A145F1">
        <w:rPr>
          <w:noProof/>
        </w:rPr>
        <w:t>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A145F1">
        <w:rPr>
          <w:rFonts w:ascii="Times-Roman" w:hAnsi="Times-Roman" w:cs="Times-Roman"/>
        </w:rPr>
        <w:t>Strokovne zahteve naročnika s predračunom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A145F1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730E9D" w:rsidRPr="00A145F1">
        <w:rPr>
          <w:rStyle w:val="Bodytext"/>
          <w:color w:val="auto"/>
          <w:sz w:val="24"/>
          <w:szCs w:val="24"/>
        </w:rPr>
        <w:t>okvirnega sporazuma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A145F1">
        <w:rPr>
          <w:noProof/>
        </w:rPr>
        <w:t>JN 11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rPr>
          <w:rFonts w:ascii="Times-Roman" w:hAnsi="Times-Roman" w:cs="Times-Roman"/>
        </w:rPr>
        <w:t xml:space="preserve">z namenom sklenitve okvirnega sporazuma </w:t>
      </w:r>
      <w:r w:rsidR="0080478B" w:rsidRPr="00B95798">
        <w:t xml:space="preserve">v skladu s točko b) </w:t>
      </w:r>
      <w:r w:rsidR="0080478B" w:rsidRPr="00B95798">
        <w:rPr>
          <w:rFonts w:ascii="Times-Roman" w:hAnsi="Times-Roman" w:cs="Times-Roman"/>
        </w:rPr>
        <w:t xml:space="preserve">sedmega odstavka 48. člena ZJN-3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A145F1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Šivalni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981583">
        <w:rPr>
          <w:b w:val="0"/>
        </w:rPr>
        <w:t>23.08</w:t>
      </w:r>
      <w:r w:rsidR="00A145F1" w:rsidRPr="00A145F1">
        <w:rPr>
          <w:b w:val="0"/>
        </w:rPr>
        <w:t xml:space="preserve">.2017 </w:t>
      </w:r>
      <w:r w:rsidR="00570792" w:rsidRPr="00A145F1">
        <w:rPr>
          <w:b w:val="0"/>
        </w:rPr>
        <w:t>do</w:t>
      </w:r>
      <w:r w:rsidR="00570792">
        <w:rPr>
          <w:b w:val="0"/>
        </w:rPr>
        <w:t xml:space="preserve">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981583">
        <w:rPr>
          <w:noProof/>
          <w:u w:val="single"/>
        </w:rPr>
        <w:t>23.08</w:t>
      </w:r>
      <w:r w:rsidR="00A145F1" w:rsidRPr="00A145F1">
        <w:rPr>
          <w:noProof/>
          <w:u w:val="single"/>
        </w:rPr>
        <w:t>.2017</w:t>
      </w:r>
      <w:r w:rsidR="00BB0528" w:rsidRPr="00A145F1">
        <w:rPr>
          <w:b w:val="0"/>
        </w:rPr>
        <w:t xml:space="preserve"> </w:t>
      </w:r>
      <w:r w:rsidR="00B05813" w:rsidRPr="00A145F1">
        <w:rPr>
          <w:b w:val="0"/>
          <w:bCs w:val="0"/>
          <w:u w:val="single"/>
        </w:rPr>
        <w:t>ob 12</w:t>
      </w:r>
      <w:r w:rsidR="002A4870" w:rsidRPr="00A145F1">
        <w:rPr>
          <w:b w:val="0"/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8C054B" w:rsidRDefault="00A145F1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Šivalni material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A145F1" w:rsidRDefault="00495AB4" w:rsidP="008C054B">
      <w:r>
        <w:t xml:space="preserve">Predmet javnega naročila </w:t>
      </w:r>
      <w:r w:rsidRPr="00AF10D6">
        <w:t>so »</w:t>
      </w:r>
      <w:r w:rsidR="00A145F1">
        <w:rPr>
          <w:noProof/>
        </w:rPr>
        <w:t>Šivalni materili</w:t>
      </w:r>
      <w:r w:rsidRPr="00AF10D6">
        <w:rPr>
          <w:noProof/>
        </w:rPr>
        <w:t xml:space="preserve">« </w:t>
      </w:r>
      <w:r w:rsidR="00A145F1">
        <w:t>po sklopih:</w:t>
      </w:r>
    </w:p>
    <w:p w:rsidR="00F86E02" w:rsidRDefault="00CB53D0" w:rsidP="00CB53D0">
      <w:pPr>
        <w:pStyle w:val="Odstavekseznama"/>
        <w:numPr>
          <w:ilvl w:val="0"/>
          <w:numId w:val="25"/>
        </w:numPr>
        <w:jc w:val="both"/>
      </w:pPr>
      <w:r>
        <w:t>PREPLETENI</w:t>
      </w:r>
      <w:r w:rsidRPr="00CB53D0">
        <w:t>, SINTETIČNI, ATRAVMATSKI, RESORBTIVNI ŠIV.</w:t>
      </w:r>
      <w:r>
        <w:t xml:space="preserve"> </w:t>
      </w:r>
      <w:r w:rsidRPr="00CB53D0">
        <w:t>MATERIAL</w:t>
      </w:r>
    </w:p>
    <w:p w:rsidR="00CB53D0" w:rsidRDefault="00CB53D0" w:rsidP="00CB53D0">
      <w:pPr>
        <w:pStyle w:val="Odstavekseznama"/>
        <w:numPr>
          <w:ilvl w:val="1"/>
          <w:numId w:val="24"/>
        </w:numPr>
        <w:ind w:left="851" w:hanging="425"/>
        <w:jc w:val="both"/>
      </w:pPr>
      <w:proofErr w:type="spellStart"/>
      <w:r>
        <w:t>P</w:t>
      </w:r>
      <w:r w:rsidRPr="00CB53D0">
        <w:t>oliglaktin</w:t>
      </w:r>
      <w:proofErr w:type="spellEnd"/>
      <w:r w:rsidRPr="00CB53D0">
        <w:t xml:space="preserve"> 910, prevlečen s </w:t>
      </w:r>
      <w:proofErr w:type="spellStart"/>
      <w:r w:rsidRPr="00CB53D0">
        <w:t>poliglaktinom</w:t>
      </w:r>
      <w:proofErr w:type="spellEnd"/>
      <w:r w:rsidRPr="00CB53D0">
        <w:t xml:space="preserve"> 370, kalcijevim </w:t>
      </w:r>
      <w:proofErr w:type="spellStart"/>
      <w:r w:rsidRPr="00CB53D0">
        <w:t>stearatom</w:t>
      </w:r>
      <w:proofErr w:type="spellEnd"/>
      <w:r w:rsidRPr="00CB53D0">
        <w:t xml:space="preserve"> , pleten, natezna trdnost min 50% po 3 tednih, 25% po 4 tednih ali enakovredni material</w:t>
      </w:r>
    </w:p>
    <w:p w:rsidR="00CB53D0" w:rsidRDefault="00CB53D0" w:rsidP="00CB53D0">
      <w:pPr>
        <w:pStyle w:val="Odstavekseznama"/>
        <w:numPr>
          <w:ilvl w:val="1"/>
          <w:numId w:val="24"/>
        </w:numPr>
        <w:ind w:left="851" w:hanging="425"/>
        <w:jc w:val="both"/>
      </w:pPr>
      <w:proofErr w:type="spellStart"/>
      <w:r w:rsidRPr="00CB53D0">
        <w:t>Poliglaktin</w:t>
      </w:r>
      <w:proofErr w:type="spellEnd"/>
      <w:r w:rsidRPr="00CB53D0">
        <w:t xml:space="preserve"> 910, prevlečen s </w:t>
      </w:r>
      <w:proofErr w:type="spellStart"/>
      <w:r w:rsidRPr="00CB53D0">
        <w:t>poliglaktinom</w:t>
      </w:r>
      <w:proofErr w:type="spellEnd"/>
      <w:r w:rsidRPr="00CB53D0">
        <w:t xml:space="preserve"> 370, kalcijevim </w:t>
      </w:r>
      <w:proofErr w:type="spellStart"/>
      <w:r w:rsidRPr="00CB53D0">
        <w:t>stearatom</w:t>
      </w:r>
      <w:proofErr w:type="spellEnd"/>
      <w:r w:rsidRPr="00CB53D0">
        <w:t xml:space="preserve"> , pleten, natezna trdnost min 50% po 3 tednih, 25% po 4 tednih ali enakovredni material-ligature</w:t>
      </w:r>
    </w:p>
    <w:p w:rsidR="00CB53D0" w:rsidRDefault="00CB53D0" w:rsidP="00CB53D0">
      <w:pPr>
        <w:pStyle w:val="Odstavekseznama"/>
        <w:numPr>
          <w:ilvl w:val="1"/>
          <w:numId w:val="24"/>
        </w:numPr>
        <w:ind w:left="851" w:hanging="425"/>
        <w:jc w:val="both"/>
      </w:pPr>
      <w:proofErr w:type="spellStart"/>
      <w:r w:rsidRPr="00CB53D0">
        <w:t>Poliglaktin</w:t>
      </w:r>
      <w:proofErr w:type="spellEnd"/>
      <w:r w:rsidRPr="00CB53D0">
        <w:t xml:space="preserve"> 910, prevlečen s </w:t>
      </w:r>
      <w:proofErr w:type="spellStart"/>
      <w:r w:rsidRPr="00CB53D0">
        <w:t>poliglaktinom</w:t>
      </w:r>
      <w:proofErr w:type="spellEnd"/>
      <w:r w:rsidRPr="00CB53D0">
        <w:t xml:space="preserve"> 370, kalcijevim </w:t>
      </w:r>
      <w:proofErr w:type="spellStart"/>
      <w:r w:rsidRPr="00CB53D0">
        <w:t>stearatom</w:t>
      </w:r>
      <w:proofErr w:type="spellEnd"/>
      <w:r w:rsidRPr="00CB53D0">
        <w:t xml:space="preserve"> , pleten, natezna trdnost min 50% po 3 tednih, 25% po 4 tednih ali enakovredni material</w:t>
      </w:r>
    </w:p>
    <w:p w:rsidR="00CB53D0" w:rsidRDefault="00CB53D0" w:rsidP="00CB53D0">
      <w:pPr>
        <w:pStyle w:val="Odstavekseznama"/>
        <w:numPr>
          <w:ilvl w:val="1"/>
          <w:numId w:val="24"/>
        </w:numPr>
        <w:ind w:left="851" w:hanging="425"/>
        <w:jc w:val="both"/>
      </w:pPr>
      <w:proofErr w:type="spellStart"/>
      <w:r w:rsidRPr="00CB53D0">
        <w:t>Poliglaktin</w:t>
      </w:r>
      <w:proofErr w:type="spellEnd"/>
      <w:r w:rsidRPr="00CB53D0">
        <w:t xml:space="preserve"> 910, prevlečen s </w:t>
      </w:r>
      <w:proofErr w:type="spellStart"/>
      <w:r w:rsidRPr="00CB53D0">
        <w:t>poliglaktinom</w:t>
      </w:r>
      <w:proofErr w:type="spellEnd"/>
      <w:r w:rsidRPr="00CB53D0">
        <w:t xml:space="preserve"> 370, kalcijevim </w:t>
      </w:r>
      <w:proofErr w:type="spellStart"/>
      <w:r w:rsidRPr="00CB53D0">
        <w:t>stearatom</w:t>
      </w:r>
      <w:proofErr w:type="spellEnd"/>
      <w:r w:rsidRPr="00CB53D0">
        <w:t xml:space="preserve"> , pleten, natezna trdnost min 50% po 3 tednih, 25% po 4 tednih ali enakovredni material</w:t>
      </w:r>
    </w:p>
    <w:p w:rsidR="00CB53D0" w:rsidRDefault="00CB53D0" w:rsidP="00CB53D0">
      <w:pPr>
        <w:pStyle w:val="Odstavekseznama"/>
        <w:numPr>
          <w:ilvl w:val="1"/>
          <w:numId w:val="24"/>
        </w:numPr>
        <w:ind w:left="851" w:hanging="425"/>
        <w:jc w:val="both"/>
      </w:pPr>
      <w:proofErr w:type="spellStart"/>
      <w:r w:rsidRPr="00CB53D0">
        <w:t>Poliglaktin</w:t>
      </w:r>
      <w:proofErr w:type="spellEnd"/>
      <w:r w:rsidRPr="00CB53D0">
        <w:t xml:space="preserve"> 910, prevlečen s </w:t>
      </w:r>
      <w:proofErr w:type="spellStart"/>
      <w:r w:rsidRPr="00CB53D0">
        <w:t>poliglaktinom</w:t>
      </w:r>
      <w:proofErr w:type="spellEnd"/>
      <w:r w:rsidRPr="00CB53D0">
        <w:t xml:space="preserve"> 370, kalcijevim </w:t>
      </w:r>
      <w:proofErr w:type="spellStart"/>
      <w:r w:rsidRPr="00CB53D0">
        <w:t>stearatom</w:t>
      </w:r>
      <w:proofErr w:type="spellEnd"/>
      <w:r w:rsidRPr="00CB53D0">
        <w:t xml:space="preserve"> , pleten, hitro razgradljiv, natezna trdnost min 50% po 5 dneh ali enakovredni material</w:t>
      </w:r>
    </w:p>
    <w:p w:rsidR="00CB53D0" w:rsidRDefault="00CB53D0" w:rsidP="00CB53D0">
      <w:pPr>
        <w:pStyle w:val="Odstavekseznama"/>
        <w:numPr>
          <w:ilvl w:val="0"/>
          <w:numId w:val="25"/>
        </w:numPr>
        <w:jc w:val="both"/>
      </w:pPr>
      <w:r w:rsidRPr="00CB53D0">
        <w:t>MONOFILNI SINTETIČNI ATRAVMATSKI, RESORBTIVNI ŠIVALNI MATERIAL</w:t>
      </w:r>
    </w:p>
    <w:p w:rsidR="00CB53D0" w:rsidRDefault="00CB53D0" w:rsidP="00CB53D0">
      <w:pPr>
        <w:pStyle w:val="Odstavekseznama"/>
        <w:numPr>
          <w:ilvl w:val="1"/>
          <w:numId w:val="25"/>
        </w:numPr>
        <w:jc w:val="both"/>
      </w:pPr>
      <w:r w:rsidRPr="00CB53D0">
        <w:t>Razgradljiv šivalni material iz poli-4-</w:t>
      </w:r>
      <w:proofErr w:type="spellStart"/>
      <w:r w:rsidRPr="00CB53D0">
        <w:t>hidroksibutirata</w:t>
      </w:r>
      <w:proofErr w:type="spellEnd"/>
      <w:r w:rsidRPr="00CB53D0">
        <w:t xml:space="preserve">, </w:t>
      </w:r>
      <w:proofErr w:type="spellStart"/>
      <w:r w:rsidRPr="00CB53D0">
        <w:t>monofilament</w:t>
      </w:r>
      <w:proofErr w:type="spellEnd"/>
      <w:r w:rsidRPr="00CB53D0">
        <w:t>, natezna trdnost min 50% po 90 dneh ali enakovreden material</w:t>
      </w:r>
    </w:p>
    <w:p w:rsidR="00CB53D0" w:rsidRDefault="00CB53D0" w:rsidP="00CB53D0">
      <w:pPr>
        <w:pStyle w:val="Odstavekseznama"/>
        <w:numPr>
          <w:ilvl w:val="1"/>
          <w:numId w:val="25"/>
        </w:numPr>
        <w:jc w:val="both"/>
      </w:pPr>
      <w:r w:rsidRPr="00CB53D0">
        <w:t xml:space="preserve">Razgradljiv šivalni material iz </w:t>
      </w:r>
      <w:proofErr w:type="spellStart"/>
      <w:r w:rsidRPr="00CB53D0">
        <w:t>poliglekaprona</w:t>
      </w:r>
      <w:proofErr w:type="spellEnd"/>
      <w:r w:rsidRPr="00CB53D0">
        <w:t xml:space="preserve"> 25, </w:t>
      </w:r>
      <w:proofErr w:type="spellStart"/>
      <w:r w:rsidRPr="00CB53D0">
        <w:t>monofilamenten</w:t>
      </w:r>
      <w:proofErr w:type="spellEnd"/>
      <w:r w:rsidRPr="00CB53D0">
        <w:t>, natezna trdnost min 20% po 2 tednih ali enakovreden material</w:t>
      </w:r>
    </w:p>
    <w:p w:rsidR="00CB53D0" w:rsidRDefault="00CB53D0" w:rsidP="00CB53D0">
      <w:pPr>
        <w:pStyle w:val="Odstavekseznama"/>
        <w:numPr>
          <w:ilvl w:val="1"/>
          <w:numId w:val="25"/>
        </w:numPr>
        <w:jc w:val="both"/>
      </w:pPr>
      <w:r w:rsidRPr="00CB53D0">
        <w:t xml:space="preserve">Razgradljiv šivalni material iz </w:t>
      </w:r>
      <w:proofErr w:type="spellStart"/>
      <w:r w:rsidRPr="00CB53D0">
        <w:t>polidioksanona</w:t>
      </w:r>
      <w:proofErr w:type="spellEnd"/>
      <w:r w:rsidRPr="00CB53D0">
        <w:t xml:space="preserve">, </w:t>
      </w:r>
      <w:proofErr w:type="spellStart"/>
      <w:r w:rsidRPr="00CB53D0">
        <w:t>monofilamenten</w:t>
      </w:r>
      <w:proofErr w:type="spellEnd"/>
      <w:r w:rsidRPr="00CB53D0">
        <w:t>, natezna trdnost min. 35% po 6 tednih ali enakovredno</w:t>
      </w:r>
    </w:p>
    <w:p w:rsidR="00CB53D0" w:rsidRDefault="00CB53D0" w:rsidP="00CB53D0">
      <w:pPr>
        <w:pStyle w:val="Odstavekseznama"/>
        <w:numPr>
          <w:ilvl w:val="1"/>
          <w:numId w:val="25"/>
        </w:numPr>
        <w:jc w:val="both"/>
      </w:pPr>
      <w:r w:rsidRPr="00CB53D0">
        <w:t xml:space="preserve">Razgradljiv šivalni material iz </w:t>
      </w:r>
      <w:proofErr w:type="spellStart"/>
      <w:r w:rsidRPr="00CB53D0">
        <w:t>polidioksanona</w:t>
      </w:r>
      <w:proofErr w:type="spellEnd"/>
      <w:r w:rsidRPr="00CB53D0">
        <w:t xml:space="preserve">, </w:t>
      </w:r>
      <w:proofErr w:type="spellStart"/>
      <w:r w:rsidRPr="00CB53D0">
        <w:t>monofilamenten</w:t>
      </w:r>
      <w:proofErr w:type="spellEnd"/>
      <w:r w:rsidRPr="00CB53D0">
        <w:t>, natezna trdnost min. 35% po 6 tednih ali enakovredno</w:t>
      </w:r>
    </w:p>
    <w:p w:rsidR="00CB53D0" w:rsidRDefault="00932399" w:rsidP="00932399">
      <w:pPr>
        <w:pStyle w:val="Odstavekseznama"/>
        <w:numPr>
          <w:ilvl w:val="0"/>
          <w:numId w:val="25"/>
        </w:numPr>
        <w:jc w:val="both"/>
      </w:pPr>
      <w:r w:rsidRPr="00932399">
        <w:t>MATERIALI Z ANTIBAKTERIJSKO ZAŠČITO</w:t>
      </w:r>
    </w:p>
    <w:p w:rsidR="00932399" w:rsidRDefault="00932399" w:rsidP="00932399">
      <w:pPr>
        <w:pStyle w:val="Odstavekseznama"/>
        <w:numPr>
          <w:ilvl w:val="1"/>
          <w:numId w:val="25"/>
        </w:numPr>
        <w:jc w:val="both"/>
      </w:pPr>
      <w:proofErr w:type="spellStart"/>
      <w:r w:rsidRPr="00932399">
        <w:t>Poliglaktin</w:t>
      </w:r>
      <w:proofErr w:type="spellEnd"/>
      <w:r w:rsidRPr="00932399">
        <w:t xml:space="preserve"> 910, prevlečen s </w:t>
      </w:r>
      <w:proofErr w:type="spellStart"/>
      <w:r w:rsidRPr="00932399">
        <w:t>poliglaktinom</w:t>
      </w:r>
      <w:proofErr w:type="spellEnd"/>
      <w:r w:rsidRPr="00932399">
        <w:t xml:space="preserve"> 370, kalcijevim </w:t>
      </w:r>
      <w:proofErr w:type="spellStart"/>
      <w:r w:rsidRPr="00932399">
        <w:t>stearatom</w:t>
      </w:r>
      <w:proofErr w:type="spellEnd"/>
      <w:r w:rsidRPr="00932399">
        <w:t xml:space="preserve"> in </w:t>
      </w:r>
      <w:proofErr w:type="spellStart"/>
      <w:r w:rsidRPr="00932399">
        <w:t>triclosan</w:t>
      </w:r>
      <w:proofErr w:type="spellEnd"/>
      <w:r w:rsidRPr="00932399">
        <w:t>-</w:t>
      </w:r>
      <w:proofErr w:type="spellStart"/>
      <w:r w:rsidRPr="00932399">
        <w:t>irgacare</w:t>
      </w:r>
      <w:proofErr w:type="spellEnd"/>
      <w:r w:rsidRPr="00932399">
        <w:t xml:space="preserve"> MP, antibakterijski, pleten, natezna trdnost min 50% po 3 tednih, 25% po 4 tednih ali enakovredni material</w:t>
      </w:r>
    </w:p>
    <w:p w:rsidR="00932399" w:rsidRDefault="00932399" w:rsidP="00932399">
      <w:pPr>
        <w:pStyle w:val="Odstavekseznama"/>
        <w:numPr>
          <w:ilvl w:val="1"/>
          <w:numId w:val="25"/>
        </w:numPr>
        <w:jc w:val="both"/>
      </w:pPr>
      <w:r w:rsidRPr="00932399">
        <w:t xml:space="preserve">Razgradljiv šivalni material iz </w:t>
      </w:r>
      <w:proofErr w:type="spellStart"/>
      <w:r w:rsidRPr="00932399">
        <w:t>poliglekaprona</w:t>
      </w:r>
      <w:proofErr w:type="spellEnd"/>
      <w:r w:rsidRPr="00932399">
        <w:t xml:space="preserve"> 25, </w:t>
      </w:r>
      <w:proofErr w:type="spellStart"/>
      <w:r w:rsidRPr="00932399">
        <w:t>monofilamenten</w:t>
      </w:r>
      <w:proofErr w:type="spellEnd"/>
      <w:r w:rsidRPr="00932399">
        <w:t xml:space="preserve">, natezna trdnost min 20% po 2 tednih ali enakovreden material, prevlečen s </w:t>
      </w:r>
      <w:proofErr w:type="spellStart"/>
      <w:r w:rsidRPr="00932399">
        <w:t>triclosan</w:t>
      </w:r>
      <w:proofErr w:type="spellEnd"/>
      <w:r w:rsidRPr="00932399">
        <w:t>-</w:t>
      </w:r>
      <w:proofErr w:type="spellStart"/>
      <w:r w:rsidRPr="00932399">
        <w:t>irgacare</w:t>
      </w:r>
      <w:proofErr w:type="spellEnd"/>
      <w:r w:rsidRPr="00932399">
        <w:t xml:space="preserve"> MP</w:t>
      </w:r>
    </w:p>
    <w:p w:rsidR="00932399" w:rsidRDefault="00932399" w:rsidP="00932399">
      <w:pPr>
        <w:pStyle w:val="Odstavekseznama"/>
        <w:numPr>
          <w:ilvl w:val="1"/>
          <w:numId w:val="25"/>
        </w:numPr>
        <w:jc w:val="both"/>
      </w:pPr>
      <w:r w:rsidRPr="00932399">
        <w:t xml:space="preserve">Razgradljiv šivalni material iz </w:t>
      </w:r>
      <w:proofErr w:type="spellStart"/>
      <w:r w:rsidRPr="00932399">
        <w:t>polidioksanona</w:t>
      </w:r>
      <w:proofErr w:type="spellEnd"/>
      <w:r w:rsidRPr="00932399">
        <w:t xml:space="preserve">, </w:t>
      </w:r>
      <w:proofErr w:type="spellStart"/>
      <w:r w:rsidRPr="00932399">
        <w:t>monofilamenten</w:t>
      </w:r>
      <w:proofErr w:type="spellEnd"/>
      <w:r w:rsidRPr="00932399">
        <w:t xml:space="preserve">, natezna trdnost min. 35% po 6 tednih ali enakovredno, prevlečen s </w:t>
      </w:r>
      <w:proofErr w:type="spellStart"/>
      <w:r w:rsidRPr="00932399">
        <w:t>triclosan</w:t>
      </w:r>
      <w:proofErr w:type="spellEnd"/>
      <w:r w:rsidRPr="00932399">
        <w:t>-</w:t>
      </w:r>
      <w:proofErr w:type="spellStart"/>
      <w:r w:rsidRPr="00932399">
        <w:t>irgacare</w:t>
      </w:r>
      <w:proofErr w:type="spellEnd"/>
      <w:r w:rsidRPr="00932399">
        <w:t xml:space="preserve"> MP</w:t>
      </w:r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>MONOFILNI,SINTETIČNI,ATRAVMATSKI,NERESORBTIVNI ŠIV.MAT.</w:t>
      </w:r>
    </w:p>
    <w:p w:rsidR="008D33F0" w:rsidRDefault="008D33F0" w:rsidP="008D33F0">
      <w:pPr>
        <w:pStyle w:val="Odstavekseznama"/>
        <w:numPr>
          <w:ilvl w:val="1"/>
          <w:numId w:val="25"/>
        </w:numPr>
        <w:ind w:left="720"/>
        <w:jc w:val="both"/>
      </w:pPr>
      <w:r w:rsidRPr="008D33F0">
        <w:t xml:space="preserve">Nerazgradljiv šivalni material iz polipropilena, </w:t>
      </w:r>
      <w:proofErr w:type="spellStart"/>
      <w:r w:rsidRPr="008D33F0">
        <w:t>monofilamenten</w:t>
      </w:r>
      <w:proofErr w:type="spellEnd"/>
      <w:r w:rsidRPr="008D33F0">
        <w:t xml:space="preserve"> ali enakovreden</w:t>
      </w:r>
    </w:p>
    <w:p w:rsidR="008D33F0" w:rsidRDefault="008D33F0" w:rsidP="008D33F0">
      <w:pPr>
        <w:pStyle w:val="Odstavekseznama"/>
        <w:numPr>
          <w:ilvl w:val="1"/>
          <w:numId w:val="25"/>
        </w:numPr>
        <w:ind w:left="720"/>
        <w:jc w:val="both"/>
      </w:pPr>
      <w:r w:rsidRPr="008D33F0">
        <w:t xml:space="preserve">Nerazgradljiv šivalni material iz polipropilena, </w:t>
      </w:r>
      <w:proofErr w:type="spellStart"/>
      <w:r w:rsidRPr="008D33F0">
        <w:t>monofilamenten</w:t>
      </w:r>
      <w:proofErr w:type="spellEnd"/>
      <w:r w:rsidRPr="008D33F0">
        <w:t xml:space="preserve"> ali enakovreden</w:t>
      </w:r>
    </w:p>
    <w:p w:rsidR="008D33F0" w:rsidRDefault="008D33F0" w:rsidP="008D33F0">
      <w:pPr>
        <w:pStyle w:val="Odstavekseznama"/>
        <w:numPr>
          <w:ilvl w:val="1"/>
          <w:numId w:val="25"/>
        </w:numPr>
        <w:ind w:left="720"/>
        <w:jc w:val="both"/>
      </w:pPr>
      <w:r w:rsidRPr="008D33F0">
        <w:t xml:space="preserve">Nerazgradljiv šivalni material iz poliamida 6, </w:t>
      </w:r>
      <w:proofErr w:type="spellStart"/>
      <w:r w:rsidRPr="008D33F0">
        <w:t>monofilamenten</w:t>
      </w:r>
      <w:proofErr w:type="spellEnd"/>
      <w:r w:rsidRPr="008D33F0">
        <w:t xml:space="preserve"> ali enakovreden</w:t>
      </w:r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>MULTIFILNI,NARAVNI,ATRAVMATSKI,NERESORBTIVNI ŠIV.MAT.</w:t>
      </w:r>
    </w:p>
    <w:p w:rsidR="008D33F0" w:rsidRDefault="008D33F0" w:rsidP="008D33F0">
      <w:pPr>
        <w:pStyle w:val="Odstavekseznama"/>
        <w:numPr>
          <w:ilvl w:val="1"/>
          <w:numId w:val="25"/>
        </w:numPr>
        <w:ind w:left="720"/>
        <w:jc w:val="both"/>
      </w:pPr>
      <w:r w:rsidRPr="008D33F0">
        <w:t>Nerazgradljiv šivalni material iz svile, prevlečen z voskom, pleten ali enakovreden material</w:t>
      </w:r>
    </w:p>
    <w:p w:rsidR="008D33F0" w:rsidRDefault="008D33F0" w:rsidP="008D33F0">
      <w:pPr>
        <w:pStyle w:val="Odstavekseznama"/>
        <w:numPr>
          <w:ilvl w:val="1"/>
          <w:numId w:val="25"/>
        </w:numPr>
        <w:ind w:left="720"/>
        <w:jc w:val="both"/>
      </w:pPr>
      <w:r w:rsidRPr="008D33F0">
        <w:lastRenderedPageBreak/>
        <w:t>Nerazgradljiv šivalni material iz svile, prevlečen z voskom, pleten ali enakovreden material</w:t>
      </w:r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 xml:space="preserve">ŽIČNATI ŠIV - žica </w:t>
      </w:r>
      <w:proofErr w:type="spellStart"/>
      <w:r w:rsidRPr="008D33F0">
        <w:t>monofilna</w:t>
      </w:r>
      <w:proofErr w:type="spellEnd"/>
      <w:r w:rsidRPr="008D33F0">
        <w:t xml:space="preserve">, </w:t>
      </w:r>
      <w:proofErr w:type="spellStart"/>
      <w:r w:rsidRPr="008D33F0">
        <w:t>detenzijska</w:t>
      </w:r>
      <w:proofErr w:type="spellEnd"/>
      <w:r w:rsidRPr="008D33F0">
        <w:t xml:space="preserve">, prevlečena s teflonom, ter </w:t>
      </w:r>
      <w:proofErr w:type="spellStart"/>
      <w:r w:rsidRPr="008D33F0">
        <w:t>žiča</w:t>
      </w:r>
      <w:proofErr w:type="spellEnd"/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>ŠIVI ZA ŽILNO KIRURGIJO</w:t>
      </w:r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>NERESORBTIVNI, SINTETIČNI, PLETENI ŠIVALNI MATERIAL iz poliestra, prevlečen z voskom</w:t>
      </w:r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>NERESORBTIVNI, SINTETIČNI, PLETENI ŠIVALNI MATERIAL iz poliestra</w:t>
      </w:r>
    </w:p>
    <w:p w:rsidR="008D33F0" w:rsidRDefault="008D33F0" w:rsidP="008D33F0">
      <w:pPr>
        <w:pStyle w:val="Odstavekseznama"/>
        <w:numPr>
          <w:ilvl w:val="0"/>
          <w:numId w:val="25"/>
        </w:numPr>
        <w:jc w:val="both"/>
      </w:pPr>
      <w:r w:rsidRPr="008D33F0">
        <w:t>OSTALI ŠIVI</w:t>
      </w:r>
    </w:p>
    <w:p w:rsidR="00197690" w:rsidRDefault="00197690" w:rsidP="00197690">
      <w:pPr>
        <w:pStyle w:val="Odstavekseznama"/>
        <w:numPr>
          <w:ilvl w:val="1"/>
          <w:numId w:val="25"/>
        </w:numPr>
        <w:ind w:left="284" w:firstLine="142"/>
        <w:jc w:val="both"/>
      </w:pPr>
      <w:proofErr w:type="spellStart"/>
      <w:r w:rsidRPr="00197690">
        <w:t>Samozatezujoči</w:t>
      </w:r>
      <w:proofErr w:type="spellEnd"/>
      <w:r w:rsidRPr="00197690">
        <w:t xml:space="preserve"> šiv I.</w:t>
      </w:r>
    </w:p>
    <w:p w:rsidR="00197690" w:rsidRDefault="00197690" w:rsidP="00197690">
      <w:pPr>
        <w:pStyle w:val="Odstavekseznama"/>
        <w:numPr>
          <w:ilvl w:val="1"/>
          <w:numId w:val="25"/>
        </w:numPr>
        <w:ind w:left="284" w:firstLine="142"/>
        <w:jc w:val="both"/>
      </w:pPr>
      <w:proofErr w:type="spellStart"/>
      <w:r w:rsidRPr="00197690">
        <w:t>Samozatezujoči</w:t>
      </w:r>
      <w:proofErr w:type="spellEnd"/>
      <w:r w:rsidRPr="00197690">
        <w:t xml:space="preserve"> šiv </w:t>
      </w:r>
      <w:r>
        <w:t>I</w:t>
      </w:r>
      <w:r w:rsidRPr="00197690">
        <w:t>I.</w:t>
      </w:r>
    </w:p>
    <w:p w:rsidR="00197690" w:rsidRDefault="00197690" w:rsidP="00197690">
      <w:pPr>
        <w:pStyle w:val="Odstavekseznama"/>
        <w:numPr>
          <w:ilvl w:val="1"/>
          <w:numId w:val="25"/>
        </w:numPr>
        <w:ind w:left="284" w:firstLine="142"/>
        <w:jc w:val="both"/>
      </w:pPr>
      <w:proofErr w:type="spellStart"/>
      <w:r w:rsidRPr="00197690">
        <w:t>Samozatezujoči</w:t>
      </w:r>
      <w:proofErr w:type="spellEnd"/>
      <w:r w:rsidRPr="00197690">
        <w:t xml:space="preserve"> šiv I</w:t>
      </w:r>
      <w:r>
        <w:t>II</w:t>
      </w:r>
      <w:r w:rsidRPr="00197690">
        <w:t>.</w:t>
      </w:r>
    </w:p>
    <w:p w:rsidR="00197690" w:rsidRDefault="00197690" w:rsidP="00197690">
      <w:pPr>
        <w:pStyle w:val="Odstavekseznama"/>
        <w:numPr>
          <w:ilvl w:val="1"/>
          <w:numId w:val="25"/>
        </w:numPr>
        <w:ind w:left="284" w:firstLine="142"/>
        <w:jc w:val="both"/>
      </w:pPr>
      <w:proofErr w:type="spellStart"/>
      <w:r w:rsidRPr="00197690">
        <w:t>Samozatezujoči</w:t>
      </w:r>
      <w:proofErr w:type="spellEnd"/>
      <w:r w:rsidRPr="00197690">
        <w:t xml:space="preserve"> šiv I</w:t>
      </w:r>
      <w:r>
        <w:t>V</w:t>
      </w:r>
      <w:r w:rsidRPr="00197690">
        <w:t>.</w:t>
      </w:r>
    </w:p>
    <w:p w:rsidR="00197690" w:rsidRDefault="00197690" w:rsidP="00197690">
      <w:pPr>
        <w:pStyle w:val="Odstavekseznama"/>
        <w:numPr>
          <w:ilvl w:val="1"/>
          <w:numId w:val="25"/>
        </w:numPr>
        <w:ind w:left="284" w:firstLine="142"/>
        <w:jc w:val="both"/>
      </w:pPr>
      <w:proofErr w:type="spellStart"/>
      <w:r w:rsidRPr="00197690">
        <w:t>Samozatezujoči</w:t>
      </w:r>
      <w:proofErr w:type="spellEnd"/>
      <w:r w:rsidRPr="00197690">
        <w:t xml:space="preserve"> šiv </w:t>
      </w:r>
      <w:r>
        <w:t>V</w:t>
      </w:r>
      <w:r w:rsidRPr="00197690">
        <w:t>.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 xml:space="preserve">KIRURŠKI TRAK </w:t>
      </w:r>
      <w:r>
        <w:rPr>
          <w:bCs/>
        </w:rPr>
        <w:t>–</w:t>
      </w:r>
      <w:r w:rsidRPr="00197690">
        <w:rPr>
          <w:bCs/>
        </w:rPr>
        <w:t xml:space="preserve"> NYLON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>
        <w:rPr>
          <w:bCs/>
        </w:rPr>
        <w:t>LEPILO ZA KOŽO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>
        <w:rPr>
          <w:bCs/>
        </w:rPr>
        <w:t>VOSEK ČEBELJI Z VAZELINOM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SPENJALNIKI ZA ENKRATNO UPORABO V KOMPLETU BREZ POLNIL, ZA OPERACIJE HEMEROIDOV, STERILN</w:t>
      </w:r>
      <w:r>
        <w:rPr>
          <w:bCs/>
        </w:rPr>
        <w:t>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SPENJALNIKI ZA ENKRATNO UPORABO V KOMPLETU BREZ POLNIL, STERILN</w:t>
      </w:r>
      <w:r>
        <w:rPr>
          <w:bCs/>
        </w:rPr>
        <w:t>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SPENJALNIKI ZA ENKRATNO UPORABO V KOMPLETU BREZ POLNIL, S TILT TOP GLAVO, Z ZVOČNIM SIGNALOM, STERILNO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 xml:space="preserve">SPENJALNIKI ZA ENKRATNO UPORABO V KOMPLETU S POLNILI,  STERILNO </w:t>
      </w:r>
      <w:proofErr w:type="spellStart"/>
      <w:r w:rsidRPr="00197690">
        <w:rPr>
          <w:bCs/>
        </w:rPr>
        <w:t>Spenjalnik</w:t>
      </w:r>
      <w:proofErr w:type="spellEnd"/>
      <w:r w:rsidRPr="00197690">
        <w:rPr>
          <w:bCs/>
        </w:rPr>
        <w:t xml:space="preserve"> s polkrožno konturo z nožkom in dvorednimi sponkami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LINEARNI SPENJALNIKI  BREZ NOŽA   in polnila z nožem STERILNO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LINEARNI SPENJALNIK Z NOŽEM, STERILNO, ZA ENKRATNO UPORABO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ENDOSKOPSKI  LINEARNI SPENJALNIKI BREZ POLNIL, ARTIKULACIJSKI,  STERILNO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ENDOSKOPSKI  LINEARNI SPENJALNIKI BREZ POLNIL, ARTIKULACIJSKI,  STERILNO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POLNILA ZA MEHANIČNI SPENJALNIK, KOMPATIBILNA Z OBSTOJEČIM INŠTRUMENTARIJEM ZA VEČKRATNO UPORABO (ENDOGIA-COVIDIEN)</w:t>
      </w:r>
    </w:p>
    <w:p w:rsidR="00197690" w:rsidRDefault="00197690" w:rsidP="00197690">
      <w:pPr>
        <w:pStyle w:val="Odstavekseznama"/>
        <w:numPr>
          <w:ilvl w:val="0"/>
          <w:numId w:val="25"/>
        </w:numPr>
        <w:jc w:val="both"/>
        <w:rPr>
          <w:bCs/>
        </w:rPr>
      </w:pPr>
      <w:r w:rsidRPr="00197690">
        <w:rPr>
          <w:bCs/>
        </w:rPr>
        <w:t>KOŽNI SPENJALNIKI</w:t>
      </w:r>
    </w:p>
    <w:p w:rsidR="00197690" w:rsidRPr="00197690" w:rsidRDefault="00197690" w:rsidP="00197690">
      <w:pPr>
        <w:pStyle w:val="Odstavekseznama"/>
        <w:ind w:left="720"/>
        <w:jc w:val="both"/>
        <w:rPr>
          <w:bCs/>
        </w:rPr>
      </w:pPr>
    </w:p>
    <w:p w:rsidR="008D33F0" w:rsidRDefault="008D33F0" w:rsidP="00197690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570792">
        <w:t>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ilo za obdobje od 01.</w:t>
      </w:r>
      <w:r w:rsidR="00981583">
        <w:rPr>
          <w:rFonts w:ascii="Times-Roman" w:hAnsi="Times-Roman" w:cs="Times-Roman"/>
        </w:rPr>
        <w:t>10.2017 do 30</w:t>
      </w:r>
      <w:r w:rsidR="00197690">
        <w:rPr>
          <w:rFonts w:ascii="Times-Roman" w:hAnsi="Times-Roman" w:cs="Times-Roman"/>
        </w:rPr>
        <w:t>.0</w:t>
      </w:r>
      <w:r w:rsidR="00981583">
        <w:rPr>
          <w:rFonts w:ascii="Times-Roman" w:hAnsi="Times-Roman" w:cs="Times-Roman"/>
        </w:rPr>
        <w:t>9</w:t>
      </w:r>
      <w:r>
        <w:rPr>
          <w:rFonts w:ascii="Times-Roman" w:hAnsi="Times-Roman" w:cs="Times-Roman"/>
        </w:rPr>
        <w:t xml:space="preserve">.2021.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lastRenderedPageBreak/>
        <w:t xml:space="preserve">V primeru, da bo za predmetno javno naročilo izvedeno skupna javno naročilo za javne zdravstvene zavode – bolnišnice, ki so tudi predmet tega javnega razpisa, bo naročnik zavezan pristopiti k skupnemu javnemu naročilu in bo po tem razpisu dobavljal le tiste </w:t>
      </w:r>
      <w:proofErr w:type="spellStart"/>
      <w:r>
        <w:rPr>
          <w:rFonts w:ascii="Times-Roman" w:hAnsi="Times-Roman" w:cs="Times-Roman"/>
        </w:rPr>
        <w:t>aktikle</w:t>
      </w:r>
      <w:proofErr w:type="spellEnd"/>
      <w:r>
        <w:rPr>
          <w:rFonts w:ascii="Times-Roman" w:hAnsi="Times-Roman" w:cs="Times-Roman"/>
        </w:rPr>
        <w:t xml:space="preserve">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OBR-4  »Strokovne zahteve naročnika s predračunom« so podane okvirne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 za obdobje 1. leta.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nika in načrtovanega prihodnjega obsega izvajanja storitev in so okvirne za prihodnje obdobje 12 (dvanajst) mesecev. </w:t>
      </w: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</w:t>
      </w:r>
      <w:r w:rsidR="00981583">
        <w:rPr>
          <w:rFonts w:ascii="Times-Roman" w:hAnsi="Times-Roman" w:cs="Times-Roman"/>
        </w:rPr>
        <w:t>3</w:t>
      </w:r>
      <w:r>
        <w:rPr>
          <w:rFonts w:ascii="Times-Roman" w:hAnsi="Times-Roman" w:cs="Times-Roman"/>
        </w:rPr>
        <w:t>), ustrezno – linearno – zmanjšal.</w:t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="00A47B22">
        <w:rPr>
          <w:i w:val="0"/>
          <w:iCs w:val="0"/>
        </w:rPr>
        <w:t xml:space="preserve"> </w:t>
      </w:r>
      <w:r w:rsidR="00A47B22" w:rsidRPr="00B95798">
        <w:rPr>
          <w:rFonts w:ascii="Times-Roman" w:hAnsi="Times-Roman" w:cs="Times-Roman"/>
          <w:i w:val="0"/>
        </w:rPr>
        <w:t xml:space="preserve">z namenom sklenitve okvirnega sporazuma v skladu </w:t>
      </w:r>
      <w:r w:rsidR="00A47B22" w:rsidRPr="00B95798">
        <w:rPr>
          <w:i w:val="0"/>
        </w:rPr>
        <w:t xml:space="preserve">s točko b) </w:t>
      </w:r>
      <w:r w:rsidR="00A47B22" w:rsidRPr="00B95798">
        <w:rPr>
          <w:rFonts w:ascii="Times-Roman" w:hAnsi="Times-Roman" w:cs="Times-Roman"/>
          <w:i w:val="0"/>
        </w:rPr>
        <w:t>sedmega odstavka 48. člena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145F1" w:rsidP="00A47B22">
      <w:pPr>
        <w:pStyle w:val="Bodytext1"/>
        <w:shd w:val="clear" w:color="auto" w:fill="auto"/>
        <w:ind w:firstLine="0"/>
        <w:rPr>
          <w:rStyle w:val="Bodytext"/>
        </w:rPr>
      </w:pPr>
      <w:r>
        <w:rPr>
          <w:rStyle w:val="Bodytext"/>
        </w:rPr>
        <w:t>Ponudnik lahko odda ponudbo za en sklop</w:t>
      </w:r>
      <w:r w:rsidR="00A47B22">
        <w:rPr>
          <w:rStyle w:val="Bodytext"/>
        </w:rPr>
        <w:t xml:space="preserve"> ali ve</w:t>
      </w:r>
      <w:r w:rsidR="00A47B22">
        <w:rPr>
          <w:rStyle w:val="Bodytext"/>
          <w:rFonts w:hint="eastAsia"/>
        </w:rPr>
        <w:t>č</w:t>
      </w:r>
      <w:r>
        <w:rPr>
          <w:rStyle w:val="Bodytext"/>
        </w:rPr>
        <w:t xml:space="preserve"> sklopov</w:t>
      </w:r>
      <w:r w:rsidR="00A47B22">
        <w:rPr>
          <w:rStyle w:val="Bodytext"/>
        </w:rPr>
        <w:t xml:space="preserve">. </w:t>
      </w:r>
    </w:p>
    <w:p w:rsidR="00A47B22" w:rsidRPr="00B95798" w:rsidRDefault="00A47B22" w:rsidP="00A47B22">
      <w:pPr>
        <w:pStyle w:val="Bodytext1"/>
        <w:shd w:val="clear" w:color="auto" w:fill="auto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bo 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tel, da se ponudnik prijavlja </w:t>
      </w:r>
      <w:r w:rsidR="00A145F1">
        <w:rPr>
          <w:rStyle w:val="Bodytext"/>
        </w:rPr>
        <w:t>sklop</w:t>
      </w:r>
      <w:r>
        <w:rPr>
          <w:rStyle w:val="Bodytext"/>
        </w:rPr>
        <w:t>, za katerega je v obrazec »</w:t>
      </w:r>
      <w:r w:rsidR="00A145F1">
        <w:rPr>
          <w:rFonts w:ascii="Times-Roman" w:hAnsi="Times-Roman" w:cs="Times-Roman"/>
        </w:rPr>
        <w:t>Strokovne zahteve naročnika s predračunom</w:t>
      </w:r>
      <w:r>
        <w:rPr>
          <w:rStyle w:val="Bodytext"/>
        </w:rPr>
        <w:t>« navedel cene</w:t>
      </w:r>
      <w:r w:rsidR="00A145F1">
        <w:rPr>
          <w:rStyle w:val="Bodytext"/>
        </w:rPr>
        <w:t xml:space="preserve"> za 100% artiklov</w:t>
      </w:r>
      <w:r>
        <w:rPr>
          <w:rStyle w:val="Bodytext"/>
        </w:rPr>
        <w:t>.</w:t>
      </w:r>
    </w:p>
    <w:p w:rsidR="00A47B22" w:rsidRPr="00B95798" w:rsidRDefault="00A47B22" w:rsidP="00A47B22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A40978t00" w:hAnsi="TTE1A40978t00" w:cs="TTE1A40978t00"/>
        </w:rPr>
        <w:t>č</w:t>
      </w:r>
      <w:r w:rsidRPr="00B95798">
        <w:rPr>
          <w:rFonts w:ascii="Times-Roman" w:hAnsi="Times-Roman" w:cs="Times-Roman"/>
        </w:rPr>
        <w:t>nik bo z največ tremi najugodnejšimi ponudniki</w:t>
      </w:r>
      <w:r>
        <w:rPr>
          <w:rFonts w:ascii="Times-Roman" w:hAnsi="Times-Roman" w:cs="Times-Roman"/>
        </w:rPr>
        <w:t xml:space="preserve">, ki bodo oddali dopustne ponudbe za posamezni </w:t>
      </w:r>
      <w:r w:rsidR="00A145F1">
        <w:rPr>
          <w:rFonts w:ascii="Times-Roman" w:hAnsi="Times-Roman" w:cs="Times-Roman"/>
        </w:rPr>
        <w:t>sklop</w:t>
      </w:r>
      <w:r>
        <w:rPr>
          <w:rFonts w:ascii="Times-Roman" w:hAnsi="Times-Roman" w:cs="Times-Roman"/>
        </w:rPr>
        <w:t>,</w:t>
      </w:r>
      <w:r w:rsidRPr="00B95798">
        <w:rPr>
          <w:rFonts w:ascii="Times-Roman" w:hAnsi="Times-Roman" w:cs="Times-Roman"/>
        </w:rPr>
        <w:t xml:space="preserve"> sklenil okvirni sporazum</w:t>
      </w:r>
      <w:r>
        <w:rPr>
          <w:rFonts w:ascii="Times-Roman" w:hAnsi="Times-Roman" w:cs="Times-Roman"/>
        </w:rPr>
        <w:t xml:space="preserve"> za obdobje 48 mesecev</w:t>
      </w:r>
      <w:r w:rsidRPr="00B95798">
        <w:rPr>
          <w:rFonts w:ascii="Times-Roman" w:hAnsi="Times-Roman" w:cs="Times-Roman"/>
        </w:rPr>
        <w:t>.</w:t>
      </w:r>
    </w:p>
    <w:p w:rsidR="00A47B22" w:rsidRPr="00B95798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nik bo odpiral konkurenco med sklenitelji okvirnega sporazuma vsakih </w:t>
      </w:r>
      <w:r w:rsidR="001956E4">
        <w:rPr>
          <w:rFonts w:ascii="Times-Roman" w:hAnsi="Times-Roman" w:cs="Times-Roman"/>
        </w:rPr>
        <w:t>24</w:t>
      </w:r>
      <w:r w:rsidRPr="00B95798">
        <w:rPr>
          <w:rFonts w:ascii="Times-Roman" w:hAnsi="Times-Roman" w:cs="Times-Roman"/>
        </w:rPr>
        <w:t xml:space="preserve"> mesecev, in sicer predvidoma v obdobjih</w:t>
      </w:r>
      <w:r>
        <w:rPr>
          <w:rFonts w:ascii="Times-Roman" w:hAnsi="Times-Roman" w:cs="Times-Roman"/>
        </w:rPr>
        <w:t>:</w:t>
      </w:r>
    </w:p>
    <w:p w:rsidR="00A47B22" w:rsidRPr="00DE7001" w:rsidRDefault="00A145F1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</w:t>
      </w:r>
      <w:r w:rsidR="00981583">
        <w:rPr>
          <w:rFonts w:ascii="Times-Roman" w:hAnsi="Times-Roman" w:cs="Times-Roman"/>
          <w:noProof/>
        </w:rPr>
        <w:t>10</w:t>
      </w:r>
      <w:r w:rsidR="00A47B22"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 xml:space="preserve">7 do </w:t>
      </w:r>
      <w:r w:rsidR="00981583">
        <w:rPr>
          <w:rFonts w:ascii="Times-Roman" w:hAnsi="Times-Roman" w:cs="Times-Roman"/>
          <w:noProof/>
        </w:rPr>
        <w:t>30.9</w:t>
      </w:r>
      <w:r w:rsidR="00A47B22"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9</w:t>
      </w:r>
    </w:p>
    <w:p w:rsidR="00A47B22" w:rsidRPr="00DE7001" w:rsidRDefault="00A145F1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</w:t>
      </w:r>
      <w:r w:rsidR="00981583">
        <w:rPr>
          <w:rFonts w:ascii="Times-Roman" w:hAnsi="Times-Roman" w:cs="Times-Roman"/>
          <w:noProof/>
        </w:rPr>
        <w:t>10</w:t>
      </w:r>
      <w:r w:rsidR="00A47B22" w:rsidRPr="00DE7001">
        <w:rPr>
          <w:rFonts w:ascii="Times-Roman" w:hAnsi="Times-Roman" w:cs="Times-Roman"/>
          <w:noProof/>
        </w:rPr>
        <w:t>.20</w:t>
      </w:r>
      <w:r w:rsidR="00981583">
        <w:rPr>
          <w:rFonts w:ascii="Times-Roman" w:hAnsi="Times-Roman" w:cs="Times-Roman"/>
          <w:noProof/>
        </w:rPr>
        <w:t>19 do 30</w:t>
      </w:r>
      <w:r>
        <w:rPr>
          <w:rFonts w:ascii="Times-Roman" w:hAnsi="Times-Roman" w:cs="Times-Roman"/>
          <w:noProof/>
        </w:rPr>
        <w:t>.</w:t>
      </w:r>
      <w:r w:rsidR="00981583">
        <w:rPr>
          <w:rFonts w:ascii="Times-Roman" w:hAnsi="Times-Roman" w:cs="Times-Roman"/>
          <w:noProof/>
        </w:rPr>
        <w:t>9</w:t>
      </w:r>
      <w:r w:rsidR="00A47B22" w:rsidRPr="00DE7001">
        <w:rPr>
          <w:rFonts w:ascii="Times-Roman" w:hAnsi="Times-Roman" w:cs="Times-Roman"/>
          <w:noProof/>
        </w:rPr>
        <w:t>.20</w:t>
      </w:r>
      <w:r w:rsidR="00A47B22">
        <w:rPr>
          <w:rFonts w:ascii="Times-Roman" w:hAnsi="Times-Roman" w:cs="Times-Roman"/>
          <w:noProof/>
        </w:rPr>
        <w:t>2</w:t>
      </w:r>
      <w:r w:rsidR="00DA5954">
        <w:rPr>
          <w:rFonts w:ascii="Times-Roman" w:hAnsi="Times-Roman" w:cs="Times-Roman"/>
          <w:noProof/>
        </w:rPr>
        <w:t>1</w:t>
      </w: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ilo za posamezno obdobje bo oddano, na podlagi merila iz to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ke </w:t>
      </w:r>
      <w:r>
        <w:rPr>
          <w:rFonts w:ascii="Times-Roman" w:hAnsi="Times-Roman" w:cs="Times-Roman"/>
        </w:rPr>
        <w:t>10.</w:t>
      </w:r>
      <w:r w:rsidRPr="00B95798">
        <w:rPr>
          <w:rFonts w:ascii="Times-Roman" w:hAnsi="Times-Roman" w:cs="Times-Roman"/>
        </w:rPr>
        <w:t xml:space="preserve"> teh navodil, tistemu ponudniku (enemu ponudniku), ki bo za posamezne </w:t>
      </w:r>
      <w:r w:rsidR="00A145F1">
        <w:rPr>
          <w:rFonts w:ascii="Times-Roman" w:hAnsi="Times-Roman" w:cs="Times-Roman"/>
        </w:rPr>
        <w:t>sklope</w:t>
      </w:r>
      <w:r w:rsidRPr="00B95798">
        <w:rPr>
          <w:rFonts w:ascii="Times-Roman" w:hAnsi="Times-Roman" w:cs="Times-Roman"/>
        </w:rPr>
        <w:t xml:space="preserve"> med sklenitelji okvirnega sporazuma najugodnejši. </w:t>
      </w: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981583">
        <w:rPr>
          <w:noProof/>
          <w:u w:val="single"/>
        </w:rPr>
        <w:t>23.08</w:t>
      </w:r>
      <w:r w:rsidR="00A145F1" w:rsidRPr="00A145F1">
        <w:rPr>
          <w:noProof/>
          <w:u w:val="single"/>
        </w:rPr>
        <w:t>.2017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981583">
        <w:rPr>
          <w:rStyle w:val="Bodytext"/>
        </w:rPr>
        <w:t>23. 08</w:t>
      </w:r>
      <w:r>
        <w:rPr>
          <w:rStyle w:val="Bodytext"/>
        </w:rPr>
        <w:t xml:space="preserve">. 2017 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 xml:space="preserve">no </w:t>
      </w:r>
      <w:r w:rsidR="00981583">
        <w:rPr>
          <w:rStyle w:val="Bodytext"/>
        </w:rPr>
        <w:t>10.08</w:t>
      </w:r>
      <w:r w:rsidR="00A145F1">
        <w:rPr>
          <w:rStyle w:val="Bodytext"/>
        </w:rPr>
        <w:t>.2017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lastRenderedPageBreak/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</w:t>
      </w:r>
      <w:r w:rsidR="00A145F1">
        <w:rPr>
          <w:rStyle w:val="Bodytext"/>
          <w:color w:val="auto"/>
          <w:sz w:val="24"/>
          <w:szCs w:val="24"/>
        </w:rPr>
        <w:t xml:space="preserve"> – strokovne zahteve naročnika s predračunom</w:t>
      </w:r>
      <w:r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C85883" w:rsidRPr="00C85883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A5954">
        <w:rPr>
          <w:rStyle w:val="Bodytext"/>
          <w:sz w:val="24"/>
          <w:szCs w:val="24"/>
        </w:rPr>
        <w:t>okvirnega sporazuma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tehnične zahteve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854A04" w:rsidRDefault="00854A04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07599E" w:rsidRPr="00A446E5" w:rsidRDefault="0007599E" w:rsidP="0007599E">
      <w:pPr>
        <w:pStyle w:val="Bodytext1"/>
        <w:shd w:val="clear" w:color="auto" w:fill="auto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A446E5">
        <w:rPr>
          <w:color w:val="auto"/>
        </w:rPr>
        <w:t xml:space="preserve">Merilo za izbiro najugodnejših treh ponudnikov za sklenitev okvirnega sporazuma </w:t>
      </w:r>
      <w:r w:rsidRPr="00A446E5">
        <w:rPr>
          <w:rStyle w:val="Bodytext"/>
          <w:color w:val="auto"/>
          <w:sz w:val="24"/>
          <w:szCs w:val="24"/>
        </w:rPr>
        <w:t>je ekonomsko najugodnej</w:t>
      </w:r>
      <w:r w:rsidRPr="00A446E5">
        <w:rPr>
          <w:rStyle w:val="Bodytext"/>
          <w:rFonts w:hint="eastAsia"/>
          <w:color w:val="auto"/>
          <w:sz w:val="24"/>
          <w:szCs w:val="24"/>
        </w:rPr>
        <w:t>š</w:t>
      </w:r>
      <w:r w:rsidRPr="00A446E5">
        <w:rPr>
          <w:rStyle w:val="Bodytext"/>
          <w:color w:val="auto"/>
          <w:sz w:val="24"/>
          <w:szCs w:val="24"/>
        </w:rPr>
        <w:t xml:space="preserve">a ponudba za vsak posamezni </w:t>
      </w:r>
      <w:r w:rsidR="00A145F1" w:rsidRPr="00A446E5">
        <w:rPr>
          <w:rStyle w:val="Bodytext"/>
          <w:color w:val="auto"/>
          <w:sz w:val="24"/>
          <w:szCs w:val="24"/>
        </w:rPr>
        <w:t>sklop</w:t>
      </w:r>
      <w:r w:rsidRPr="00A446E5">
        <w:rPr>
          <w:rStyle w:val="Bodytext"/>
          <w:color w:val="auto"/>
          <w:sz w:val="24"/>
          <w:szCs w:val="24"/>
        </w:rPr>
        <w:t>, dolo</w:t>
      </w:r>
      <w:r w:rsidRPr="00A446E5">
        <w:rPr>
          <w:rStyle w:val="Bodytext"/>
          <w:rFonts w:hint="eastAsia"/>
          <w:color w:val="auto"/>
          <w:sz w:val="24"/>
          <w:szCs w:val="24"/>
        </w:rPr>
        <w:t>č</w:t>
      </w:r>
      <w:r w:rsidRPr="00A446E5">
        <w:rPr>
          <w:rStyle w:val="Bodytext"/>
          <w:color w:val="auto"/>
          <w:sz w:val="24"/>
          <w:szCs w:val="24"/>
        </w:rPr>
        <w:t>ena na podlagi najni</w:t>
      </w:r>
      <w:r w:rsidRPr="00A446E5">
        <w:rPr>
          <w:rStyle w:val="Bodytext"/>
          <w:rFonts w:hint="eastAsia"/>
          <w:color w:val="auto"/>
          <w:sz w:val="24"/>
          <w:szCs w:val="24"/>
        </w:rPr>
        <w:t>ž</w:t>
      </w:r>
      <w:r w:rsidRPr="00A446E5">
        <w:rPr>
          <w:rStyle w:val="Bodytext"/>
          <w:color w:val="auto"/>
          <w:sz w:val="24"/>
          <w:szCs w:val="24"/>
        </w:rPr>
        <w:t>je ponudbene cene za vso koli</w:t>
      </w:r>
      <w:r w:rsidRPr="00A446E5">
        <w:rPr>
          <w:rStyle w:val="Bodytext"/>
          <w:rFonts w:hint="eastAsia"/>
          <w:color w:val="auto"/>
          <w:sz w:val="24"/>
          <w:szCs w:val="24"/>
        </w:rPr>
        <w:t>č</w:t>
      </w:r>
      <w:r w:rsidRPr="00A446E5">
        <w:rPr>
          <w:rStyle w:val="Bodytext"/>
          <w:color w:val="auto"/>
          <w:sz w:val="24"/>
          <w:szCs w:val="24"/>
        </w:rPr>
        <w:t>ino v EUR z DDV.</w:t>
      </w: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A446E5">
        <w:rPr>
          <w:rStyle w:val="Bodytext"/>
          <w:color w:val="auto"/>
          <w:sz w:val="24"/>
          <w:szCs w:val="24"/>
        </w:rPr>
        <w:t xml:space="preserve">Merilo </w:t>
      </w:r>
      <w:r w:rsidR="0007599E" w:rsidRPr="00A446E5">
        <w:rPr>
          <w:rStyle w:val="Bodytext"/>
          <w:color w:val="auto"/>
          <w:sz w:val="24"/>
          <w:szCs w:val="24"/>
        </w:rPr>
        <w:t>za izbiro najugodnejšega p</w:t>
      </w:r>
      <w:r w:rsidR="00981583">
        <w:rPr>
          <w:rStyle w:val="Bodytext"/>
          <w:color w:val="auto"/>
          <w:sz w:val="24"/>
          <w:szCs w:val="24"/>
        </w:rPr>
        <w:t>onudnika za posamezno obdobje (</w:t>
      </w:r>
      <w:r w:rsidR="0007599E" w:rsidRPr="00A446E5">
        <w:rPr>
          <w:rStyle w:val="Bodytext"/>
          <w:color w:val="auto"/>
          <w:sz w:val="24"/>
          <w:szCs w:val="24"/>
        </w:rPr>
        <w:t>2</w:t>
      </w:r>
      <w:r w:rsidR="00981583">
        <w:rPr>
          <w:rStyle w:val="Bodytext"/>
          <w:color w:val="auto"/>
          <w:sz w:val="24"/>
          <w:szCs w:val="24"/>
        </w:rPr>
        <w:t>4</w:t>
      </w:r>
      <w:r w:rsidR="0007599E" w:rsidRPr="00A446E5">
        <w:rPr>
          <w:rStyle w:val="Bodytext"/>
          <w:color w:val="auto"/>
          <w:sz w:val="24"/>
          <w:szCs w:val="24"/>
        </w:rPr>
        <w:t xml:space="preserve"> mesecev) </w:t>
      </w:r>
      <w:r w:rsidRPr="00A446E5">
        <w:rPr>
          <w:rStyle w:val="Bodytext"/>
          <w:color w:val="auto"/>
          <w:sz w:val="24"/>
          <w:szCs w:val="24"/>
        </w:rPr>
        <w:t>je</w:t>
      </w:r>
      <w:r w:rsidRPr="003F4C54">
        <w:rPr>
          <w:rStyle w:val="Bodytext"/>
          <w:sz w:val="24"/>
          <w:szCs w:val="24"/>
        </w:rPr>
        <w:t xml:space="preserve">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 w:rsidR="00CC444D">
        <w:rPr>
          <w:rStyle w:val="Bodytext"/>
          <w:sz w:val="24"/>
          <w:szCs w:val="24"/>
        </w:rPr>
        <w:t xml:space="preserve"> za vsak posamezni </w:t>
      </w:r>
      <w:r w:rsidR="00A145F1">
        <w:rPr>
          <w:rStyle w:val="Bodytext"/>
          <w:sz w:val="24"/>
          <w:szCs w:val="24"/>
        </w:rPr>
        <w:t>sklop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="00D93BE6">
        <w:rPr>
          <w:rStyle w:val="Bodytext"/>
          <w:sz w:val="24"/>
          <w:szCs w:val="24"/>
        </w:rPr>
        <w:t>un ponudila</w:t>
      </w:r>
      <w:r w:rsidRPr="003F4C54">
        <w:rPr>
          <w:rStyle w:val="Bodytext"/>
          <w:sz w:val="24"/>
          <w:szCs w:val="24"/>
        </w:rPr>
        <w:t xml:space="preserve">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="00CC444D">
        <w:rPr>
          <w:rStyle w:val="Bodytext"/>
          <w:sz w:val="24"/>
          <w:szCs w:val="24"/>
        </w:rPr>
        <w:t xml:space="preserve">jo ceno za posamezni </w:t>
      </w:r>
      <w:r w:rsidR="00D93BE6">
        <w:rPr>
          <w:rStyle w:val="Bodytext"/>
          <w:sz w:val="24"/>
          <w:szCs w:val="24"/>
        </w:rPr>
        <w:t>sklop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C8347B" w:rsidRPr="00675040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 xml:space="preserve">in </w:t>
      </w:r>
      <w:r w:rsidR="00675040" w:rsidRPr="00675040">
        <w:rPr>
          <w:rFonts w:ascii="Times-Roman" w:hAnsi="Times-Roman" w:cs="Times-Roman"/>
        </w:rPr>
        <w:t>specifikacija s kataloškimi številkami za vse ponujene dimenzije in oblike</w:t>
      </w:r>
      <w:r w:rsidR="0007599E">
        <w:rPr>
          <w:rFonts w:ascii="Times-Roman" w:hAnsi="Times-Roman" w:cs="Times-Roman"/>
        </w:rPr>
        <w:t>.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</w:pPr>
      <w:r>
        <w:rPr>
          <w:rStyle w:val="Bodytext"/>
        </w:rPr>
        <w:lastRenderedPageBreak/>
        <w:t>izpolnjen obrazec Soglasje podizvajalca (v primeru, da ponudnik nastopa s podizvajalci in podizvajalci to zahtevajo)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</w:t>
      </w:r>
      <w:r w:rsidR="009A07FE">
        <w:rPr>
          <w:rStyle w:val="Bodytext"/>
        </w:rPr>
        <w:t xml:space="preserve"> (katalogi, </w:t>
      </w:r>
      <w:proofErr w:type="spellStart"/>
      <w:r w:rsidR="009A07FE">
        <w:rPr>
          <w:rStyle w:val="Bodytext"/>
        </w:rPr>
        <w:t>prospektni</w:t>
      </w:r>
      <w:proofErr w:type="spellEnd"/>
      <w:r w:rsidR="009A07FE">
        <w:rPr>
          <w:rStyle w:val="Bodytext"/>
        </w:rPr>
        <w:t xml:space="preserve"> material in/ali druga dokazila</w:t>
      </w:r>
      <w:r w:rsidR="00675040">
        <w:rPr>
          <w:rStyle w:val="Bodytext"/>
        </w:rPr>
        <w:t xml:space="preserve"> (npr. CE oznake, izjave o skladnosti)</w:t>
      </w:r>
      <w:r w:rsidR="009A07FE">
        <w:rPr>
          <w:rStyle w:val="Bodytext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arjih, </w:t>
      </w:r>
      <w:proofErr w:type="spellStart"/>
      <w:r w:rsidRPr="00C8347B">
        <w:rPr>
          <w:rStyle w:val="Bodytext"/>
          <w:sz w:val="24"/>
          <w:szCs w:val="24"/>
        </w:rPr>
        <w:t>komanditistih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nih specifikacij (katalogi, </w:t>
      </w:r>
      <w:proofErr w:type="spellStart"/>
      <w:r>
        <w:rPr>
          <w:rStyle w:val="Bodytext"/>
        </w:rPr>
        <w:t>prospektni</w:t>
      </w:r>
      <w:proofErr w:type="spellEnd"/>
      <w:r>
        <w:rPr>
          <w:rStyle w:val="Bodytext"/>
        </w:rPr>
        <w:t xml:space="preserve"> material in/ali druga dokazila, ki izkazujejo izpolnjevanje strokovnih zahtev naročnika).</w:t>
      </w:r>
    </w:p>
    <w:p w:rsidR="00522150" w:rsidRPr="00A446E5" w:rsidRDefault="00522150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r w:rsidRPr="00A446E5">
        <w:rPr>
          <w:sz w:val="22"/>
          <w:szCs w:val="22"/>
        </w:rPr>
        <w:t>Katalogi (za ponujene artikle),</w:t>
      </w:r>
    </w:p>
    <w:p w:rsidR="00522150" w:rsidRPr="00A446E5" w:rsidRDefault="00522150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proofErr w:type="spellStart"/>
      <w:r w:rsidRPr="00A446E5">
        <w:rPr>
          <w:sz w:val="22"/>
          <w:szCs w:val="22"/>
        </w:rPr>
        <w:t>Prospektni</w:t>
      </w:r>
      <w:proofErr w:type="spellEnd"/>
      <w:r w:rsidRPr="00A446E5">
        <w:rPr>
          <w:sz w:val="22"/>
          <w:szCs w:val="22"/>
        </w:rPr>
        <w:t xml:space="preserve"> material ali strokovni opisi (za ponujene artikle),</w:t>
      </w:r>
    </w:p>
    <w:p w:rsidR="00BB0528" w:rsidRPr="00A446E5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sz w:val="22"/>
          <w:szCs w:val="22"/>
        </w:rPr>
      </w:pPr>
      <w:r w:rsidRPr="00A446E5">
        <w:rPr>
          <w:sz w:val="22"/>
          <w:szCs w:val="22"/>
        </w:rPr>
        <w:t xml:space="preserve">Izpolnjen predračun (v stolpec "označba v katalogu" se vpiše: Naziv kataloga ali </w:t>
      </w:r>
      <w:proofErr w:type="spellStart"/>
      <w:r w:rsidRPr="00A446E5">
        <w:rPr>
          <w:sz w:val="22"/>
          <w:szCs w:val="22"/>
        </w:rPr>
        <w:t>zap</w:t>
      </w:r>
      <w:proofErr w:type="spellEnd"/>
      <w:r w:rsidRPr="00A446E5">
        <w:rPr>
          <w:sz w:val="22"/>
          <w:szCs w:val="22"/>
        </w:rPr>
        <w:t xml:space="preserve">. številko kataloga (če bo priloženo več katalogov in bodo </w:t>
      </w:r>
      <w:proofErr w:type="spellStart"/>
      <w:r w:rsidRPr="00A446E5">
        <w:rPr>
          <w:sz w:val="22"/>
          <w:szCs w:val="22"/>
        </w:rPr>
        <w:t>številčeni</w:t>
      </w:r>
      <w:proofErr w:type="spellEnd"/>
      <w:r w:rsidRPr="00A446E5">
        <w:rPr>
          <w:sz w:val="22"/>
          <w:szCs w:val="22"/>
        </w:rPr>
        <w:t>) ter stran v katalogu)</w:t>
      </w:r>
      <w:r w:rsidR="00522150" w:rsidRPr="00A446E5">
        <w:rPr>
          <w:sz w:val="22"/>
          <w:szCs w:val="22"/>
        </w:rPr>
        <w:t>,</w:t>
      </w:r>
    </w:p>
    <w:p w:rsidR="00BB0528" w:rsidRPr="00A446E5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lang w:eastAsia="en-US"/>
        </w:rPr>
      </w:pPr>
      <w:r w:rsidRPr="00A446E5">
        <w:rPr>
          <w:rFonts w:ascii="Roboto" w:hAnsi="Roboto" w:cs="Arial"/>
        </w:rPr>
        <w:t>CE oznake in izjave o skladnosti</w:t>
      </w:r>
      <w:r w:rsidR="00522150" w:rsidRPr="00A446E5">
        <w:rPr>
          <w:rFonts w:ascii="Roboto" w:hAnsi="Roboto" w:cs="Arial"/>
        </w:rPr>
        <w:t>.</w:t>
      </w:r>
    </w:p>
    <w:p w:rsidR="00EF0242" w:rsidRDefault="00EF0242" w:rsidP="00EF0242">
      <w:pPr>
        <w:autoSpaceDE w:val="0"/>
        <w:autoSpaceDN w:val="0"/>
        <w:adjustRightInd w:val="0"/>
        <w:contextualSpacing/>
      </w:pP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>a bo dostavil brezplačne vzorce blaga</w:t>
      </w:r>
      <w:r w:rsidR="0007599E">
        <w:t xml:space="preserve"> </w:t>
      </w:r>
      <w:r w:rsidR="0007599E" w:rsidRPr="00A446E5">
        <w:t>v roku 8 delovnih dni po prejemu poziva naročnika</w:t>
      </w:r>
      <w:r w:rsidRPr="00A446E5">
        <w:t>. V primeru, da bodo vzorci določen</w:t>
      </w:r>
      <w:r w:rsidRPr="00DE7001">
        <w:t xml:space="preserve">ega blaga ocenjeni kot nesprejemljivi ponudnik ne bo dobil priznane sposobnosti za </w:t>
      </w:r>
      <w:r>
        <w:t>artikel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8328A5" w:rsidRPr="00A446E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93BE6">
        <w:rPr>
          <w:rFonts w:ascii="Times-Roman" w:hAnsi="Times-Roman" w:cs="Times-Roman"/>
          <w:color w:val="FF0000"/>
        </w:rPr>
        <w:t xml:space="preserve">- </w:t>
      </w:r>
      <w:r w:rsidR="00A446E5" w:rsidRPr="00A446E5">
        <w:rPr>
          <w:rFonts w:ascii="Times-Roman" w:hAnsi="Times-Roman" w:cs="Times-Roman"/>
        </w:rPr>
        <w:t>kataloško številko</w:t>
      </w:r>
      <w:r w:rsidRPr="00A446E5">
        <w:rPr>
          <w:rFonts w:ascii="Times-Roman" w:hAnsi="Times-Roman" w:cs="Times-Roman"/>
        </w:rPr>
        <w:t xml:space="preserve">, </w:t>
      </w:r>
    </w:p>
    <w:p w:rsidR="00D1771E" w:rsidRPr="00A446E5" w:rsidRDefault="008328A5" w:rsidP="00A446E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A446E5">
        <w:rPr>
          <w:rFonts w:ascii="Times-Roman" w:hAnsi="Times-Roman" w:cs="Times-Roman"/>
        </w:rPr>
        <w:t>- proizvajalca,</w:t>
      </w:r>
    </w:p>
    <w:p w:rsidR="008328A5" w:rsidRPr="00A446E5" w:rsidRDefault="00D1771E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A446E5">
        <w:rPr>
          <w:rFonts w:ascii="Times-Roman" w:hAnsi="Times-Roman" w:cs="Times-Roman"/>
        </w:rPr>
        <w:t>- označbo v katalogu</w:t>
      </w:r>
      <w:r w:rsidR="008328A5" w:rsidRPr="00A446E5">
        <w:rPr>
          <w:rFonts w:ascii="Times-Roman" w:hAnsi="Times-Roman" w:cs="Times-Roman"/>
        </w:rPr>
        <w:t>.</w:t>
      </w:r>
    </w:p>
    <w:p w:rsidR="008328A5" w:rsidRPr="00207C9B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  <w:r w:rsidR="00CA5AD5">
        <w:rPr>
          <w:rFonts w:ascii="Times-Roman" w:hAnsi="Times-Roman" w:cs="Times-Roman"/>
        </w:rPr>
        <w:t>: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ceno za enoto </w:t>
      </w:r>
      <w:r w:rsidR="00A446E5">
        <w:rPr>
          <w:rFonts w:ascii="Times-Roman" w:hAnsi="Times-Roman" w:cs="Times-Roman"/>
        </w:rPr>
        <w:t>komad</w:t>
      </w:r>
      <w:r w:rsidR="00CA5AD5">
        <w:rPr>
          <w:rFonts w:ascii="Times-Roman" w:hAnsi="Times-Roman" w:cs="Times-Roman"/>
        </w:rPr>
        <w:t xml:space="preserve"> (</w:t>
      </w:r>
      <w:r w:rsidRPr="001D32CD">
        <w:rPr>
          <w:rFonts w:ascii="Times-Roman" w:hAnsi="Times-Roman" w:cs="Times-Roman"/>
        </w:rPr>
        <w:t>mere</w:t>
      </w:r>
      <w:r w:rsidR="00CA5AD5">
        <w:rPr>
          <w:rFonts w:ascii="Times-Roman" w:hAnsi="Times-Roman" w:cs="Times-Roman"/>
        </w:rPr>
        <w:t>)</w:t>
      </w:r>
      <w:r w:rsidRPr="001D32CD">
        <w:rPr>
          <w:rFonts w:ascii="Times-Roman" w:hAnsi="Times-Roman" w:cs="Times-Roman"/>
        </w:rPr>
        <w:t xml:space="preserve">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Ob koncu </w:t>
      </w:r>
      <w:r w:rsidR="00D93BE6">
        <w:rPr>
          <w:rFonts w:ascii="Times-Roman" w:hAnsi="Times-Roman" w:cs="Times-Roman"/>
        </w:rPr>
        <w:t>sklopa</w:t>
      </w:r>
      <w:r w:rsidRPr="001D32CD">
        <w:rPr>
          <w:rFonts w:ascii="Times-Roman" w:hAnsi="Times-Roman" w:cs="Times-Roman"/>
        </w:rPr>
        <w:t xml:space="preserve"> je potrebno vpisati:</w:t>
      </w:r>
    </w:p>
    <w:p w:rsidR="008328A5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skupaj vrednost celotnega </w:t>
      </w:r>
      <w:r w:rsidR="00D93BE6">
        <w:rPr>
          <w:rFonts w:ascii="Times-Roman" w:hAnsi="Times-Roman" w:cs="Times-Roman"/>
        </w:rPr>
        <w:t>sklopa</w:t>
      </w:r>
      <w:r w:rsidRPr="001D32CD">
        <w:rPr>
          <w:rFonts w:ascii="Times-Roman" w:hAnsi="Times-Roman" w:cs="Times-Roman"/>
        </w:rPr>
        <w:t xml:space="preserve"> z vključenim DDV.</w:t>
      </w:r>
    </w:p>
    <w:p w:rsidR="008328A5" w:rsidRPr="008328A5" w:rsidRDefault="00D1771E" w:rsidP="00D93BE6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          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EF0242" w:rsidRPr="002B7149" w:rsidRDefault="00EF0242" w:rsidP="00EF0242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b/>
          <w:sz w:val="24"/>
          <w:szCs w:val="24"/>
        </w:rPr>
      </w:pPr>
      <w:r w:rsidRPr="002B7149">
        <w:rPr>
          <w:rStyle w:val="Bodytext"/>
          <w:b/>
          <w:sz w:val="24"/>
          <w:szCs w:val="24"/>
        </w:rPr>
        <w:t>11.2.5 Odpiranje konkurence</w:t>
      </w:r>
    </w:p>
    <w:p w:rsidR="00EF0242" w:rsidRDefault="00EF0242" w:rsidP="00EF0242">
      <w:pPr>
        <w:rPr>
          <w:b/>
        </w:rPr>
      </w:pPr>
    </w:p>
    <w:p w:rsidR="00EF0242" w:rsidRPr="002B7149" w:rsidRDefault="00EF0242" w:rsidP="00EF024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v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asu trajanja okvirnega sporazuma lahko ponovno odpre konkurenco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v nadaljevanju tega poglavja. Ponovno odpiranje konkurence se izvaja na klasi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 ali preko informacijskega sistema (v primeru izvajanja preko informacijskega sistema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navede v povabilu vse zahteve, povezane s tem).</w:t>
      </w:r>
    </w:p>
    <w:p w:rsidR="00EF0242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bo predvidoma ponovno od</w:t>
      </w:r>
      <w:r w:rsidR="00D93BE6">
        <w:rPr>
          <w:rStyle w:val="Bodytext"/>
          <w:sz w:val="24"/>
          <w:szCs w:val="24"/>
        </w:rPr>
        <w:t xml:space="preserve">piral konkurenco za naslednjih </w:t>
      </w:r>
      <w:r w:rsidRPr="002B7149">
        <w:rPr>
          <w:rStyle w:val="Bodytext"/>
          <w:sz w:val="24"/>
          <w:szCs w:val="24"/>
        </w:rPr>
        <w:t>2</w:t>
      </w:r>
      <w:r w:rsidR="00D93BE6">
        <w:rPr>
          <w:rStyle w:val="Bodytext"/>
          <w:sz w:val="24"/>
          <w:szCs w:val="24"/>
        </w:rPr>
        <w:t>4</w:t>
      </w:r>
      <w:r w:rsidRPr="002B7149">
        <w:rPr>
          <w:rStyle w:val="Bodytext"/>
          <w:sz w:val="24"/>
          <w:szCs w:val="24"/>
        </w:rPr>
        <w:t xml:space="preserve"> (</w:t>
      </w:r>
      <w:r w:rsidR="00D93BE6">
        <w:rPr>
          <w:rStyle w:val="Bodytext"/>
          <w:sz w:val="24"/>
          <w:szCs w:val="24"/>
        </w:rPr>
        <w:t>štiriindvajset</w:t>
      </w:r>
      <w:r w:rsidRPr="002B7149">
        <w:rPr>
          <w:rStyle w:val="Bodytext"/>
          <w:sz w:val="24"/>
          <w:szCs w:val="24"/>
        </w:rPr>
        <w:t xml:space="preserve">) mesecev med </w:t>
      </w:r>
      <w:r>
        <w:rPr>
          <w:rStyle w:val="Bodytext"/>
          <w:sz w:val="24"/>
          <w:szCs w:val="24"/>
        </w:rPr>
        <w:t>ponudniki</w:t>
      </w:r>
      <w:r w:rsidRPr="002B7149">
        <w:rPr>
          <w:rStyle w:val="Bodytext"/>
          <w:sz w:val="24"/>
          <w:szCs w:val="24"/>
        </w:rPr>
        <w:t xml:space="preserve">. V vsaki fazi odpiranja konkurence bo tako povabil ponudnike, s katerimi ima sklenjen krovni okvirni sporazum za posamezen </w:t>
      </w:r>
      <w:r>
        <w:rPr>
          <w:rStyle w:val="Bodytext"/>
          <w:sz w:val="24"/>
          <w:szCs w:val="24"/>
        </w:rPr>
        <w:t>artikel</w:t>
      </w:r>
      <w:r w:rsidRPr="002B7149">
        <w:rPr>
          <w:rStyle w:val="Bodytext"/>
          <w:sz w:val="24"/>
          <w:szCs w:val="24"/>
        </w:rPr>
        <w:t>, ki bo predmet povpra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evanja, k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itvi ponudbenih cen za posamezne artikle, glede na </w:t>
      </w:r>
      <w:r>
        <w:rPr>
          <w:rStyle w:val="Bodytext"/>
          <w:sz w:val="24"/>
          <w:szCs w:val="24"/>
        </w:rPr>
        <w:t>artikel</w:t>
      </w:r>
      <w:r w:rsidRPr="002B7149">
        <w:rPr>
          <w:rStyle w:val="Bodytext"/>
          <w:sz w:val="24"/>
          <w:szCs w:val="24"/>
        </w:rPr>
        <w:t>, ki bo predmet odpiranja konkurence.</w:t>
      </w:r>
    </w:p>
    <w:p w:rsidR="00EF0242" w:rsidRPr="002B7149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V primeru, da je naročnik prejel le eno ponudbo za posamezni artikel bo prav tako odpiral konkurenco, vendar pri odpiranju cene nova ponudbena cena ne sme presegati ponudbene cene iz predhodnega obdobja.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11.2.6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EF0242" w:rsidRPr="008B6F94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 sodeloval s podizvajalci, mora v ESPD </w:t>
      </w:r>
      <w:r w:rsidR="002B7149" w:rsidRPr="002B7149">
        <w:rPr>
          <w:rStyle w:val="Bodytext"/>
          <w:sz w:val="24"/>
          <w:szCs w:val="24"/>
        </w:rPr>
        <w:lastRenderedPageBreak/>
        <w:t>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452BA8" w:rsidRDefault="00A22E2E" w:rsidP="00A22E2E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>s ponudnikom sklenil o</w:t>
      </w:r>
      <w:r w:rsidR="00D807F9">
        <w:rPr>
          <w:rStyle w:val="Bodytext"/>
        </w:rPr>
        <w:t>kvirni sporazum</w:t>
      </w:r>
      <w:r w:rsidR="00570792">
        <w:rPr>
          <w:rStyle w:val="Bodytext"/>
        </w:rPr>
        <w:t xml:space="preserve"> za obdobje </w:t>
      </w:r>
      <w:r w:rsidR="00D93BE6">
        <w:rPr>
          <w:rStyle w:val="Bodytext"/>
        </w:rPr>
        <w:t>4. l</w:t>
      </w:r>
      <w:r w:rsidR="00D807F9">
        <w:rPr>
          <w:rStyle w:val="Bodytext"/>
        </w:rPr>
        <w:t xml:space="preserve">eta (predvidoma) </w:t>
      </w:r>
      <w:r w:rsidR="00570792">
        <w:rPr>
          <w:rStyle w:val="Bodytext"/>
        </w:rPr>
        <w:t xml:space="preserve">od </w:t>
      </w:r>
      <w:r>
        <w:rPr>
          <w:rStyle w:val="Bodytext"/>
        </w:rPr>
        <w:t>01.</w:t>
      </w:r>
      <w:r w:rsidR="00882354">
        <w:rPr>
          <w:rStyle w:val="Bodytext"/>
        </w:rPr>
        <w:t>10.2017 do 30</w:t>
      </w:r>
      <w:r>
        <w:rPr>
          <w:rStyle w:val="Bodytext"/>
        </w:rPr>
        <w:t>.0</w:t>
      </w:r>
      <w:r w:rsidR="00882354">
        <w:rPr>
          <w:rStyle w:val="Bodytext"/>
        </w:rPr>
        <w:t>9</w:t>
      </w:r>
      <w:r w:rsidR="00CC444D">
        <w:rPr>
          <w:rStyle w:val="Bodytext"/>
        </w:rPr>
        <w:t>.2021</w:t>
      </w:r>
      <w:r>
        <w:rPr>
          <w:rStyle w:val="Bodytext"/>
        </w:rPr>
        <w:t>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730E9D" w:rsidRPr="00D93BE6">
        <w:rPr>
          <w:rStyle w:val="Bodytext"/>
          <w:color w:val="auto"/>
          <w:sz w:val="24"/>
          <w:szCs w:val="24"/>
        </w:rPr>
        <w:t xml:space="preserve">okvirnega sporazuma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0A70F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Okvirni sporazum</w:t>
      </w:r>
    </w:p>
    <w:p w:rsidR="00D807F9" w:rsidRPr="00D93BE6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D93BE6">
        <w:rPr>
          <w:rStyle w:val="Bodytext"/>
          <w:color w:val="auto"/>
          <w:sz w:val="24"/>
          <w:szCs w:val="24"/>
        </w:rPr>
        <w:t>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nik bo s </w:t>
      </w:r>
      <w:r w:rsidR="008B6F94" w:rsidRPr="00D93BE6">
        <w:rPr>
          <w:rStyle w:val="Bodytext"/>
          <w:color w:val="auto"/>
          <w:sz w:val="24"/>
          <w:szCs w:val="24"/>
        </w:rPr>
        <w:t xml:space="preserve">tremi najugodnejšimi </w:t>
      </w:r>
      <w:r w:rsidRPr="00D93BE6">
        <w:rPr>
          <w:rStyle w:val="Bodytext"/>
          <w:color w:val="auto"/>
          <w:sz w:val="24"/>
          <w:szCs w:val="24"/>
        </w:rPr>
        <w:t>ponudniki</w:t>
      </w:r>
      <w:r w:rsidR="008B6F94" w:rsidRPr="00D93BE6">
        <w:rPr>
          <w:rStyle w:val="Bodytext"/>
          <w:color w:val="auto"/>
          <w:sz w:val="24"/>
          <w:szCs w:val="24"/>
        </w:rPr>
        <w:t xml:space="preserve"> (za posamezni </w:t>
      </w:r>
      <w:r w:rsidR="00D93BE6" w:rsidRPr="00D93BE6">
        <w:rPr>
          <w:rStyle w:val="Bodytext"/>
          <w:color w:val="auto"/>
          <w:sz w:val="24"/>
          <w:szCs w:val="24"/>
        </w:rPr>
        <w:t>sklop</w:t>
      </w:r>
      <w:r w:rsidR="008B6F94" w:rsidRPr="00D93BE6">
        <w:rPr>
          <w:rStyle w:val="Bodytext"/>
          <w:color w:val="auto"/>
          <w:sz w:val="24"/>
          <w:szCs w:val="24"/>
        </w:rPr>
        <w:t>)</w:t>
      </w:r>
      <w:r w:rsidRPr="00D93BE6">
        <w:rPr>
          <w:rStyle w:val="Bodytext"/>
          <w:color w:val="auto"/>
          <w:sz w:val="24"/>
          <w:szCs w:val="24"/>
        </w:rPr>
        <w:t>, ki bodo podali dopustno ponudbo sklenil okvirni sporazum.</w:t>
      </w: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>, pred podpisom okvirnega sporazuma,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teje, da so </w:t>
      </w:r>
      <w:r w:rsidRPr="000A70F8">
        <w:rPr>
          <w:rStyle w:val="Bodytext"/>
          <w:sz w:val="24"/>
          <w:szCs w:val="24"/>
        </w:rPr>
        <w:lastRenderedPageBreak/>
        <w:t>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nost sporazuma.</w:t>
      </w:r>
    </w:p>
    <w:p w:rsidR="00D807F9" w:rsidRPr="000A70F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okvirnega sporazuma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posameznega okvirnega sporazuma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okvirni sporazum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 podpisanega sporazuma.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O</w:t>
      </w:r>
      <w:r w:rsidRPr="000A70F8">
        <w:rPr>
          <w:rStyle w:val="Bodytext"/>
          <w:sz w:val="24"/>
          <w:szCs w:val="24"/>
        </w:rPr>
        <w:t>kvirni sporazum se bo pred podpisom vsebinsko prilagodil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Pr="00882354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vzorcev </w:t>
      </w:r>
      <w:r>
        <w:rPr>
          <w:rStyle w:val="Bodytext"/>
          <w:sz w:val="24"/>
          <w:szCs w:val="24"/>
        </w:rPr>
        <w:t xml:space="preserve">okvirnega </w:t>
      </w:r>
      <w:r w:rsidRPr="000A70F8">
        <w:rPr>
          <w:rStyle w:val="Bodytext"/>
          <w:sz w:val="24"/>
          <w:szCs w:val="24"/>
        </w:rPr>
        <w:t>sporazuma.</w:t>
      </w: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A22E2E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583" w:rsidRDefault="00981583">
      <w:r>
        <w:separator/>
      </w:r>
    </w:p>
  </w:endnote>
  <w:endnote w:type="continuationSeparator" w:id="1">
    <w:p w:rsidR="00981583" w:rsidRDefault="0098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409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83" w:rsidRDefault="00D23AE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98158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956E4">
      <w:rPr>
        <w:rStyle w:val="tevilkastrani"/>
        <w:noProof/>
      </w:rPr>
      <w:t>18</w:t>
    </w:r>
    <w:r>
      <w:rPr>
        <w:rStyle w:val="tevilkastrani"/>
      </w:rPr>
      <w:fldChar w:fldCharType="end"/>
    </w:r>
  </w:p>
  <w:p w:rsidR="00981583" w:rsidRDefault="00981583">
    <w:pPr>
      <w:pStyle w:val="Noga"/>
      <w:framePr w:wrap="auto" w:vAnchor="text" w:hAnchor="page" w:x="10509" w:y="-87"/>
      <w:ind w:right="360"/>
      <w:rPr>
        <w:rStyle w:val="tevilkastrani"/>
      </w:rPr>
    </w:pPr>
  </w:p>
  <w:p w:rsidR="00981583" w:rsidRPr="00354993" w:rsidRDefault="00981583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Šivalni material</w:t>
    </w:r>
  </w:p>
  <w:p w:rsidR="00981583" w:rsidRDefault="00981583">
    <w:pPr>
      <w:pStyle w:val="ASB2"/>
      <w:rPr>
        <w:sz w:val="16"/>
        <w:szCs w:val="16"/>
        <w:lang w:val="sl-SI"/>
      </w:rPr>
    </w:pPr>
  </w:p>
  <w:p w:rsidR="00981583" w:rsidRDefault="00981583">
    <w:pPr>
      <w:pStyle w:val="ASB2"/>
      <w:rPr>
        <w:sz w:val="16"/>
        <w:szCs w:val="16"/>
        <w:lang w:val="sl-SI"/>
      </w:rPr>
    </w:pPr>
  </w:p>
  <w:p w:rsidR="00981583" w:rsidRDefault="00981583">
    <w:pPr>
      <w:pStyle w:val="ASB2"/>
      <w:rPr>
        <w:sz w:val="16"/>
        <w:szCs w:val="16"/>
        <w:lang w:val="sl-SI"/>
      </w:rPr>
    </w:pPr>
  </w:p>
  <w:p w:rsidR="00981583" w:rsidRDefault="0098158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981583" w:rsidRDefault="0098158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83" w:rsidRDefault="00D23AE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98158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956E4">
      <w:rPr>
        <w:rStyle w:val="tevilkastrani"/>
        <w:noProof/>
      </w:rPr>
      <w:t>19</w:t>
    </w:r>
    <w:r>
      <w:rPr>
        <w:rStyle w:val="tevilkastrani"/>
      </w:rPr>
      <w:fldChar w:fldCharType="end"/>
    </w:r>
  </w:p>
  <w:p w:rsidR="00981583" w:rsidRDefault="0098158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981583" w:rsidRDefault="00981583">
    <w:pPr>
      <w:rPr>
        <w:b/>
        <w:bCs/>
      </w:rPr>
    </w:pPr>
  </w:p>
  <w:p w:rsidR="00981583" w:rsidRDefault="00981583">
    <w:pPr>
      <w:pStyle w:val="ASB2"/>
      <w:jc w:val="both"/>
      <w:rPr>
        <w:b/>
        <w:bCs/>
        <w:sz w:val="16"/>
        <w:szCs w:val="16"/>
        <w:lang w:val="sl-SI"/>
      </w:rPr>
    </w:pPr>
  </w:p>
  <w:p w:rsidR="00981583" w:rsidRDefault="00981583">
    <w:pPr>
      <w:pStyle w:val="Noga"/>
      <w:ind w:right="360"/>
      <w:rPr>
        <w:sz w:val="16"/>
        <w:szCs w:val="16"/>
      </w:rPr>
    </w:pPr>
  </w:p>
  <w:p w:rsidR="00981583" w:rsidRDefault="0098158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583" w:rsidRDefault="00981583">
      <w:r>
        <w:separator/>
      </w:r>
    </w:p>
  </w:footnote>
  <w:footnote w:type="continuationSeparator" w:id="1">
    <w:p w:rsidR="00981583" w:rsidRDefault="00981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83" w:rsidRDefault="0098158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11</w:t>
    </w:r>
    <w:r w:rsidRPr="008A32DC">
      <w:rPr>
        <w:noProof/>
      </w:rPr>
      <w:t>/</w:t>
    </w:r>
    <w:r>
      <w:rPr>
        <w:noProof/>
      </w:rPr>
      <w:t>2017</w:t>
    </w:r>
  </w:p>
  <w:p w:rsidR="00981583" w:rsidRDefault="0098158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61867739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83" w:rsidRDefault="0098158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61867740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83" w:rsidRDefault="0098158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3"/>
  </w:num>
  <w:num w:numId="4">
    <w:abstractNumId w:val="2"/>
  </w:num>
  <w:num w:numId="5">
    <w:abstractNumId w:val="25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2"/>
  </w:num>
  <w:num w:numId="11">
    <w:abstractNumId w:val="20"/>
  </w:num>
  <w:num w:numId="12">
    <w:abstractNumId w:val="18"/>
  </w:num>
  <w:num w:numId="13">
    <w:abstractNumId w:val="23"/>
  </w:num>
  <w:num w:numId="14">
    <w:abstractNumId w:val="10"/>
  </w:num>
  <w:num w:numId="15">
    <w:abstractNumId w:val="7"/>
  </w:num>
  <w:num w:numId="16">
    <w:abstractNumId w:val="24"/>
  </w:num>
  <w:num w:numId="17">
    <w:abstractNumId w:val="15"/>
  </w:num>
  <w:num w:numId="18">
    <w:abstractNumId w:val="9"/>
  </w:num>
  <w:num w:numId="19">
    <w:abstractNumId w:val="11"/>
  </w:num>
  <w:num w:numId="20">
    <w:abstractNumId w:val="21"/>
  </w:num>
  <w:num w:numId="21">
    <w:abstractNumId w:val="17"/>
  </w:num>
  <w:num w:numId="22">
    <w:abstractNumId w:val="16"/>
  </w:num>
  <w:num w:numId="23">
    <w:abstractNumId w:val="6"/>
  </w:num>
  <w:num w:numId="24">
    <w:abstractNumId w:val="19"/>
  </w:num>
  <w:num w:numId="2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43363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7599E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956E4"/>
    <w:rsid w:val="00197690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55D5"/>
    <w:rsid w:val="002D680D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2AEF"/>
    <w:rsid w:val="004450D7"/>
    <w:rsid w:val="00447BB5"/>
    <w:rsid w:val="00452BA8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11EB"/>
    <w:rsid w:val="00522150"/>
    <w:rsid w:val="00527887"/>
    <w:rsid w:val="00544C0E"/>
    <w:rsid w:val="00551417"/>
    <w:rsid w:val="00551F60"/>
    <w:rsid w:val="005545F0"/>
    <w:rsid w:val="005559AB"/>
    <w:rsid w:val="00560C40"/>
    <w:rsid w:val="00562164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10DF0"/>
    <w:rsid w:val="00613D51"/>
    <w:rsid w:val="00627D2F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074A6"/>
    <w:rsid w:val="00716EA5"/>
    <w:rsid w:val="00724E2B"/>
    <w:rsid w:val="00730750"/>
    <w:rsid w:val="00730E9D"/>
    <w:rsid w:val="007319D5"/>
    <w:rsid w:val="0073221F"/>
    <w:rsid w:val="0074114E"/>
    <w:rsid w:val="007413A6"/>
    <w:rsid w:val="00747D55"/>
    <w:rsid w:val="007505B0"/>
    <w:rsid w:val="00762449"/>
    <w:rsid w:val="00763CC1"/>
    <w:rsid w:val="00780050"/>
    <w:rsid w:val="007818DB"/>
    <w:rsid w:val="00781AF0"/>
    <w:rsid w:val="007869F5"/>
    <w:rsid w:val="00796EBC"/>
    <w:rsid w:val="007A59D9"/>
    <w:rsid w:val="007A63AC"/>
    <w:rsid w:val="007B6A41"/>
    <w:rsid w:val="007C3F8A"/>
    <w:rsid w:val="007C47C1"/>
    <w:rsid w:val="007E13E9"/>
    <w:rsid w:val="007E4A28"/>
    <w:rsid w:val="007F0435"/>
    <w:rsid w:val="007F132A"/>
    <w:rsid w:val="007F172E"/>
    <w:rsid w:val="007F34F6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28A5"/>
    <w:rsid w:val="00835B12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75D4C"/>
    <w:rsid w:val="0087636F"/>
    <w:rsid w:val="00881807"/>
    <w:rsid w:val="00882354"/>
    <w:rsid w:val="008A32DC"/>
    <w:rsid w:val="008A6D16"/>
    <w:rsid w:val="008B6F94"/>
    <w:rsid w:val="008C054B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81583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6E16"/>
    <w:rsid w:val="009F059A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24DB2"/>
    <w:rsid w:val="00B26624"/>
    <w:rsid w:val="00B31FEC"/>
    <w:rsid w:val="00B32CB1"/>
    <w:rsid w:val="00B50022"/>
    <w:rsid w:val="00B63070"/>
    <w:rsid w:val="00B6616A"/>
    <w:rsid w:val="00B6672E"/>
    <w:rsid w:val="00B75FF6"/>
    <w:rsid w:val="00B82F5C"/>
    <w:rsid w:val="00B95798"/>
    <w:rsid w:val="00B965BE"/>
    <w:rsid w:val="00BA3677"/>
    <w:rsid w:val="00BB0528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5AD5"/>
    <w:rsid w:val="00CB061E"/>
    <w:rsid w:val="00CB47C2"/>
    <w:rsid w:val="00CB53D0"/>
    <w:rsid w:val="00CB629F"/>
    <w:rsid w:val="00CC444D"/>
    <w:rsid w:val="00CC5947"/>
    <w:rsid w:val="00CC6902"/>
    <w:rsid w:val="00CC6955"/>
    <w:rsid w:val="00CD3067"/>
    <w:rsid w:val="00CF2325"/>
    <w:rsid w:val="00D00B01"/>
    <w:rsid w:val="00D02159"/>
    <w:rsid w:val="00D101A4"/>
    <w:rsid w:val="00D16F10"/>
    <w:rsid w:val="00D1771E"/>
    <w:rsid w:val="00D23AE0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547D"/>
    <w:rsid w:val="00DA5954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84340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08D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1CB2-64AF-4F8A-AF41-F93A241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4445</Words>
  <Characters>26881</Characters>
  <Application>Microsoft Office Word</Application>
  <DocSecurity>0</DocSecurity>
  <Lines>224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9</cp:revision>
  <cp:lastPrinted>2016-08-05T12:24:00Z</cp:lastPrinted>
  <dcterms:created xsi:type="dcterms:W3CDTF">2017-05-16T12:30:00Z</dcterms:created>
  <dcterms:modified xsi:type="dcterms:W3CDTF">2017-07-18T05:23:00Z</dcterms:modified>
</cp:coreProperties>
</file>